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FDF" w:rsidRPr="00B0153D" w:rsidRDefault="00E05FDF" w:rsidP="00A00821">
      <w:pPr>
        <w:pStyle w:val="Tytu"/>
        <w:spacing w:line="276" w:lineRule="auto"/>
        <w:jc w:val="right"/>
        <w:rPr>
          <w:rFonts w:ascii="Calibri" w:hAnsi="Calibri" w:cs="Calibri"/>
          <w:b w:val="0"/>
        </w:rPr>
      </w:pPr>
      <w:bookmarkStart w:id="0" w:name="_GoBack"/>
      <w:bookmarkEnd w:id="0"/>
      <w:r w:rsidRPr="00B0153D">
        <w:rPr>
          <w:rFonts w:ascii="Calibri" w:hAnsi="Calibri" w:cs="Calibri"/>
          <w:b w:val="0"/>
        </w:rPr>
        <w:t xml:space="preserve">Załącznik do zarządzenia nr </w:t>
      </w:r>
      <w:r w:rsidR="00C80294">
        <w:rPr>
          <w:rFonts w:ascii="Calibri" w:hAnsi="Calibri" w:cs="Calibri"/>
          <w:b w:val="0"/>
        </w:rPr>
        <w:t>10/2019 z dn. 30.08.2019r.</w:t>
      </w:r>
      <w:r w:rsidRPr="00B0153D">
        <w:rPr>
          <w:rFonts w:ascii="Calibri" w:hAnsi="Calibri" w:cs="Calibri"/>
          <w:b w:val="0"/>
        </w:rPr>
        <w:t xml:space="preserve"> – „Regulamin pracy”</w:t>
      </w:r>
    </w:p>
    <w:p w:rsidR="00E05FDF" w:rsidRPr="00B0153D" w:rsidRDefault="00E05FDF" w:rsidP="00A43488">
      <w:pPr>
        <w:pStyle w:val="Tytu"/>
        <w:spacing w:line="276" w:lineRule="auto"/>
        <w:jc w:val="both"/>
        <w:rPr>
          <w:rFonts w:ascii="Calibri" w:hAnsi="Calibri" w:cs="Calibri"/>
          <w:u w:val="single"/>
        </w:rPr>
      </w:pPr>
    </w:p>
    <w:p w:rsidR="00E05FDF" w:rsidRPr="00B0153D" w:rsidRDefault="00E05FDF" w:rsidP="00A43488">
      <w:pPr>
        <w:pStyle w:val="Tytu"/>
        <w:spacing w:line="276" w:lineRule="auto"/>
        <w:jc w:val="both"/>
        <w:rPr>
          <w:rFonts w:ascii="Calibri" w:hAnsi="Calibri" w:cs="Calibri"/>
          <w:u w:val="single"/>
        </w:rPr>
      </w:pPr>
    </w:p>
    <w:p w:rsidR="00E05FDF" w:rsidRPr="00B0153D" w:rsidRDefault="00E05FDF" w:rsidP="00A43488">
      <w:pPr>
        <w:pStyle w:val="Podtytu"/>
        <w:spacing w:line="276" w:lineRule="auto"/>
        <w:rPr>
          <w:rFonts w:ascii="Calibri" w:hAnsi="Calibri" w:cs="Calibri"/>
          <w:u w:val="none"/>
        </w:rPr>
      </w:pPr>
      <w:r w:rsidRPr="00B0153D">
        <w:rPr>
          <w:rFonts w:ascii="Calibri" w:hAnsi="Calibri" w:cs="Calibri"/>
          <w:u w:val="none"/>
        </w:rPr>
        <w:t>REGULAMIN PRACY</w:t>
      </w:r>
    </w:p>
    <w:p w:rsidR="00E05FDF" w:rsidRPr="00B0153D" w:rsidRDefault="00E05FDF" w:rsidP="00A43488">
      <w:pPr>
        <w:spacing w:line="276" w:lineRule="auto"/>
        <w:jc w:val="both"/>
        <w:rPr>
          <w:rFonts w:ascii="Calibri" w:hAnsi="Calibri" w:cs="Calibri"/>
          <w:b/>
          <w:bCs/>
          <w:u w:val="single"/>
        </w:rPr>
      </w:pPr>
    </w:p>
    <w:p w:rsidR="00E05FDF" w:rsidRPr="00B0153D" w:rsidRDefault="00E05FDF" w:rsidP="00A43488">
      <w:pPr>
        <w:spacing w:line="276" w:lineRule="auto"/>
        <w:jc w:val="center"/>
        <w:rPr>
          <w:rFonts w:ascii="Calibri" w:hAnsi="Calibri" w:cs="Calibri"/>
          <w:b/>
        </w:rPr>
      </w:pPr>
      <w:r w:rsidRPr="00B0153D">
        <w:rPr>
          <w:rFonts w:ascii="Calibri" w:hAnsi="Calibri" w:cs="Calibri"/>
          <w:b/>
        </w:rPr>
        <w:t>Przepisy wstępne</w:t>
      </w:r>
    </w:p>
    <w:p w:rsidR="00E05FDF" w:rsidRPr="00B0153D" w:rsidRDefault="00E05FDF" w:rsidP="00A43488">
      <w:pPr>
        <w:spacing w:line="276" w:lineRule="auto"/>
        <w:jc w:val="center"/>
        <w:rPr>
          <w:rFonts w:ascii="Calibri" w:hAnsi="Calibri" w:cs="Calibri"/>
          <w:bCs/>
        </w:rPr>
      </w:pPr>
      <w:r w:rsidRPr="00B0153D">
        <w:rPr>
          <w:rFonts w:ascii="Calibri" w:hAnsi="Calibri" w:cs="Calibri"/>
          <w:bCs/>
        </w:rPr>
        <w:t>§ 1.</w:t>
      </w:r>
    </w:p>
    <w:p w:rsidR="00E05FDF" w:rsidRPr="00B0153D" w:rsidRDefault="00E05FDF" w:rsidP="00F2271D">
      <w:pPr>
        <w:numPr>
          <w:ilvl w:val="0"/>
          <w:numId w:val="8"/>
        </w:numPr>
        <w:spacing w:line="276" w:lineRule="auto"/>
        <w:jc w:val="both"/>
        <w:rPr>
          <w:rFonts w:ascii="Calibri" w:hAnsi="Calibri" w:cs="Calibri"/>
        </w:rPr>
      </w:pPr>
      <w:r w:rsidRPr="00B0153D">
        <w:rPr>
          <w:rFonts w:ascii="Calibri" w:hAnsi="Calibri" w:cs="Calibri"/>
        </w:rPr>
        <w:t xml:space="preserve">„Regulamin pracy”, zwany w dalszej części „Regulaminem”, ustala organizację i porządek pracy oraz związane z tym obowiązki i prawa pracodawcy i pracownika w Przedszkolu </w:t>
      </w:r>
      <w:r w:rsidRPr="00B0153D">
        <w:rPr>
          <w:rFonts w:ascii="Calibri" w:hAnsi="Calibri" w:cs="Calibri"/>
        </w:rPr>
        <w:br/>
        <w:t xml:space="preserve">nr </w:t>
      </w:r>
      <w:r>
        <w:rPr>
          <w:rFonts w:ascii="Calibri" w:hAnsi="Calibri" w:cs="Calibri"/>
        </w:rPr>
        <w:t>42</w:t>
      </w:r>
      <w:r w:rsidRPr="00B0153D">
        <w:rPr>
          <w:rFonts w:ascii="Calibri" w:hAnsi="Calibri" w:cs="Calibri"/>
        </w:rPr>
        <w:t xml:space="preserve"> w Rybniku.</w:t>
      </w:r>
    </w:p>
    <w:p w:rsidR="00E05FDF" w:rsidRPr="00B0153D" w:rsidRDefault="00E05FDF" w:rsidP="00F2271D">
      <w:pPr>
        <w:numPr>
          <w:ilvl w:val="0"/>
          <w:numId w:val="8"/>
        </w:numPr>
        <w:spacing w:line="276" w:lineRule="auto"/>
        <w:jc w:val="both"/>
        <w:rPr>
          <w:rFonts w:ascii="Calibri" w:hAnsi="Calibri" w:cs="Calibri"/>
        </w:rPr>
      </w:pPr>
      <w:r w:rsidRPr="00B0153D">
        <w:rPr>
          <w:rFonts w:ascii="Calibri" w:hAnsi="Calibri" w:cs="Calibri"/>
        </w:rPr>
        <w:t>Ilekroć w „Regulaminie” jest mowa o:</w:t>
      </w:r>
    </w:p>
    <w:p w:rsidR="00E05FDF" w:rsidRPr="00B0153D" w:rsidRDefault="00E05FDF" w:rsidP="00F2271D">
      <w:pPr>
        <w:numPr>
          <w:ilvl w:val="0"/>
          <w:numId w:val="9"/>
        </w:numPr>
        <w:spacing w:line="276" w:lineRule="auto"/>
        <w:jc w:val="both"/>
        <w:rPr>
          <w:rFonts w:ascii="Calibri" w:hAnsi="Calibri" w:cs="Calibri"/>
        </w:rPr>
      </w:pPr>
      <w:r w:rsidRPr="00B0153D">
        <w:rPr>
          <w:rFonts w:ascii="Calibri" w:hAnsi="Calibri" w:cs="Calibri"/>
        </w:rPr>
        <w:t xml:space="preserve">dyrektorze – należy przez to rozumieć dyrektora Przedszkola nr </w:t>
      </w:r>
      <w:r>
        <w:rPr>
          <w:rFonts w:ascii="Calibri" w:hAnsi="Calibri" w:cs="Calibri"/>
        </w:rPr>
        <w:t>42</w:t>
      </w:r>
      <w:r w:rsidRPr="00B0153D">
        <w:rPr>
          <w:rFonts w:ascii="Calibri" w:hAnsi="Calibri" w:cs="Calibri"/>
        </w:rPr>
        <w:t xml:space="preserve"> w Rybniku lub osobę zastępującą,</w:t>
      </w:r>
    </w:p>
    <w:p w:rsidR="00E05FDF" w:rsidRPr="00B0153D" w:rsidRDefault="00E05FDF" w:rsidP="00F2271D">
      <w:pPr>
        <w:numPr>
          <w:ilvl w:val="0"/>
          <w:numId w:val="9"/>
        </w:numPr>
        <w:spacing w:line="276" w:lineRule="auto"/>
        <w:jc w:val="both"/>
        <w:rPr>
          <w:rFonts w:ascii="Calibri" w:hAnsi="Calibri" w:cs="Calibri"/>
        </w:rPr>
      </w:pPr>
      <w:r w:rsidRPr="00B0153D">
        <w:rPr>
          <w:rFonts w:ascii="Calibri" w:hAnsi="Calibri" w:cs="Calibri"/>
        </w:rPr>
        <w:t xml:space="preserve">pracodawcy – należy przez to rozumieć Przedszkole nr </w:t>
      </w:r>
      <w:r>
        <w:rPr>
          <w:rFonts w:ascii="Calibri" w:hAnsi="Calibri" w:cs="Calibri"/>
        </w:rPr>
        <w:t>42</w:t>
      </w:r>
      <w:r w:rsidRPr="00B0153D">
        <w:rPr>
          <w:rFonts w:ascii="Calibri" w:hAnsi="Calibri" w:cs="Calibri"/>
        </w:rPr>
        <w:t xml:space="preserve"> w Rybniku, w którego imieniu czynności z zakresu prawa pracy dokonuje dyrektor,</w:t>
      </w:r>
    </w:p>
    <w:p w:rsidR="00E05FDF" w:rsidRPr="00B0153D" w:rsidRDefault="00E05FDF" w:rsidP="00F2271D">
      <w:pPr>
        <w:numPr>
          <w:ilvl w:val="0"/>
          <w:numId w:val="9"/>
        </w:numPr>
        <w:spacing w:line="276" w:lineRule="auto"/>
        <w:jc w:val="both"/>
        <w:rPr>
          <w:rFonts w:ascii="Calibri" w:hAnsi="Calibri" w:cs="Calibri"/>
        </w:rPr>
      </w:pPr>
      <w:r w:rsidRPr="00B0153D">
        <w:rPr>
          <w:rFonts w:ascii="Calibri" w:hAnsi="Calibri" w:cs="Calibri"/>
        </w:rPr>
        <w:t xml:space="preserve">pracowniku – należy przez to rozumieć osobę zatrudnioną w Przedszkolu nr </w:t>
      </w:r>
      <w:r>
        <w:rPr>
          <w:rFonts w:ascii="Calibri" w:hAnsi="Calibri" w:cs="Calibri"/>
        </w:rPr>
        <w:t>42</w:t>
      </w:r>
      <w:r w:rsidRPr="00B0153D">
        <w:rPr>
          <w:rFonts w:ascii="Calibri" w:hAnsi="Calibri" w:cs="Calibri"/>
        </w:rPr>
        <w:br/>
        <w:t>w Rybniku na podstawie umowy o pracę niezależnie od okresu na jaki została zawarta lub przez mianowanie,</w:t>
      </w:r>
    </w:p>
    <w:p w:rsidR="00E05FDF" w:rsidRPr="00B0153D" w:rsidRDefault="00E05FDF" w:rsidP="00F2271D">
      <w:pPr>
        <w:numPr>
          <w:ilvl w:val="0"/>
          <w:numId w:val="9"/>
        </w:numPr>
        <w:spacing w:line="276" w:lineRule="auto"/>
        <w:jc w:val="both"/>
        <w:rPr>
          <w:rFonts w:ascii="Calibri" w:hAnsi="Calibri" w:cs="Calibri"/>
        </w:rPr>
      </w:pPr>
      <w:r w:rsidRPr="00B0153D">
        <w:rPr>
          <w:rFonts w:ascii="Calibri" w:hAnsi="Calibri" w:cs="Calibri"/>
        </w:rPr>
        <w:t xml:space="preserve">Przedszkolu – należy przez to rozumieć Przedszkole nr </w:t>
      </w:r>
      <w:r>
        <w:rPr>
          <w:rFonts w:ascii="Calibri" w:hAnsi="Calibri" w:cs="Calibri"/>
        </w:rPr>
        <w:t>42</w:t>
      </w:r>
      <w:r w:rsidRPr="00B0153D">
        <w:rPr>
          <w:rFonts w:ascii="Calibri" w:hAnsi="Calibri" w:cs="Calibri"/>
        </w:rPr>
        <w:t xml:space="preserve"> w Rybniku.</w:t>
      </w:r>
    </w:p>
    <w:p w:rsidR="00E05FDF" w:rsidRPr="00B0153D" w:rsidRDefault="00E05FDF" w:rsidP="00F2271D">
      <w:pPr>
        <w:numPr>
          <w:ilvl w:val="0"/>
          <w:numId w:val="8"/>
        </w:numPr>
        <w:spacing w:line="276" w:lineRule="auto"/>
        <w:jc w:val="both"/>
        <w:rPr>
          <w:rFonts w:ascii="Calibri" w:hAnsi="Calibri" w:cs="Calibri"/>
        </w:rPr>
      </w:pPr>
      <w:r w:rsidRPr="00B0153D">
        <w:rPr>
          <w:rFonts w:ascii="Calibri" w:hAnsi="Calibri" w:cs="Calibri"/>
        </w:rPr>
        <w:t>Postanowienia „Regulaminu” dotyczą wszystkich pracowników, bez względu na rodzaj wykonywanej pracy, wymiar czasu pracy i zajmowane stanowisko.</w:t>
      </w:r>
    </w:p>
    <w:p w:rsidR="00E05FDF" w:rsidRPr="00B0153D" w:rsidRDefault="00E05FDF" w:rsidP="00A43488">
      <w:pPr>
        <w:spacing w:line="276" w:lineRule="auto"/>
        <w:jc w:val="both"/>
        <w:rPr>
          <w:rFonts w:ascii="Calibri" w:hAnsi="Calibri" w:cs="Calibri"/>
        </w:rPr>
      </w:pPr>
    </w:p>
    <w:p w:rsidR="00E05FDF" w:rsidRPr="00B0153D" w:rsidRDefault="00E05FDF" w:rsidP="00A43488">
      <w:pPr>
        <w:spacing w:line="276" w:lineRule="auto"/>
        <w:jc w:val="center"/>
        <w:rPr>
          <w:rFonts w:ascii="Calibri" w:hAnsi="Calibri" w:cs="Calibri"/>
          <w:bCs/>
        </w:rPr>
      </w:pPr>
      <w:r w:rsidRPr="00B0153D">
        <w:rPr>
          <w:rFonts w:ascii="Calibri" w:hAnsi="Calibri" w:cs="Calibri"/>
          <w:bCs/>
        </w:rPr>
        <w:t>§ 2.</w:t>
      </w:r>
    </w:p>
    <w:p w:rsidR="00E05FDF" w:rsidRPr="00B0153D" w:rsidRDefault="00E05FDF" w:rsidP="00A43488">
      <w:pPr>
        <w:spacing w:line="276" w:lineRule="auto"/>
        <w:jc w:val="both"/>
        <w:rPr>
          <w:rFonts w:ascii="Calibri" w:hAnsi="Calibri" w:cs="Calibri"/>
        </w:rPr>
      </w:pPr>
      <w:r w:rsidRPr="00B0153D">
        <w:rPr>
          <w:rFonts w:ascii="Calibri" w:hAnsi="Calibri" w:cs="Calibri"/>
        </w:rPr>
        <w:t xml:space="preserve">Przed przystąpieniem do pracy pracownik powinien otrzymać pisemną umowę o pracę określającą termin rozpoczęcia pracy, rodzaj i warunki pracy, miejsce jej wykonywania, </w:t>
      </w:r>
      <w:r w:rsidRPr="00B0153D">
        <w:rPr>
          <w:rFonts w:ascii="Calibri" w:hAnsi="Calibri" w:cs="Calibri"/>
        </w:rPr>
        <w:br/>
        <w:t>a także wysokość wynagrodzenia.</w:t>
      </w:r>
    </w:p>
    <w:p w:rsidR="00E05FDF" w:rsidRPr="00B0153D" w:rsidRDefault="00E05FDF" w:rsidP="00A43488">
      <w:pPr>
        <w:spacing w:line="276" w:lineRule="auto"/>
        <w:jc w:val="center"/>
        <w:rPr>
          <w:rFonts w:ascii="Calibri" w:hAnsi="Calibri" w:cs="Calibri"/>
          <w:bCs/>
        </w:rPr>
      </w:pPr>
    </w:p>
    <w:p w:rsidR="00E05FDF" w:rsidRPr="00B0153D" w:rsidRDefault="00E05FDF" w:rsidP="00A43488">
      <w:pPr>
        <w:spacing w:line="276" w:lineRule="auto"/>
        <w:jc w:val="center"/>
        <w:rPr>
          <w:rFonts w:ascii="Calibri" w:hAnsi="Calibri" w:cs="Calibri"/>
          <w:bCs/>
        </w:rPr>
      </w:pPr>
      <w:r w:rsidRPr="00B0153D">
        <w:rPr>
          <w:rFonts w:ascii="Calibri" w:hAnsi="Calibri" w:cs="Calibri"/>
          <w:bCs/>
        </w:rPr>
        <w:t>§ 3.</w:t>
      </w:r>
    </w:p>
    <w:p w:rsidR="00E05FDF" w:rsidRPr="00B0153D" w:rsidRDefault="00E05FDF" w:rsidP="00A43488">
      <w:pPr>
        <w:spacing w:line="276" w:lineRule="auto"/>
        <w:jc w:val="both"/>
        <w:rPr>
          <w:rFonts w:ascii="Calibri" w:hAnsi="Calibri" w:cs="Calibri"/>
        </w:rPr>
      </w:pPr>
      <w:r w:rsidRPr="00B0153D">
        <w:rPr>
          <w:rFonts w:ascii="Calibri" w:hAnsi="Calibri" w:cs="Calibri"/>
        </w:rPr>
        <w:t xml:space="preserve">Pracodawca zapoznaje pracownika z treścią „Regulaminu” przed rozpoczęciem pracy </w:t>
      </w:r>
      <w:r w:rsidRPr="00B0153D">
        <w:rPr>
          <w:rFonts w:ascii="Calibri" w:eastAsia="MingLiU" w:hAnsi="Calibri" w:cs="MingLiU"/>
        </w:rPr>
        <w:br/>
      </w:r>
      <w:r w:rsidRPr="00B0153D">
        <w:rPr>
          <w:rFonts w:ascii="Calibri" w:hAnsi="Calibri" w:cs="Calibri"/>
        </w:rPr>
        <w:t>i każdorazowo na życzenie pracownika. „Regulamin” znajduje się do wglądu w kancelarii Przedszkola.</w:t>
      </w:r>
    </w:p>
    <w:p w:rsidR="00E05FDF" w:rsidRPr="00B0153D" w:rsidRDefault="00E05FDF" w:rsidP="00A43488">
      <w:pPr>
        <w:spacing w:line="276" w:lineRule="auto"/>
        <w:jc w:val="center"/>
        <w:rPr>
          <w:rFonts w:ascii="Calibri" w:hAnsi="Calibri" w:cs="Calibri"/>
          <w:b/>
          <w:bCs/>
        </w:rPr>
      </w:pPr>
    </w:p>
    <w:p w:rsidR="00E05FDF" w:rsidRPr="00B0153D" w:rsidRDefault="00E05FDF" w:rsidP="00A43488">
      <w:pPr>
        <w:spacing w:line="276" w:lineRule="auto"/>
        <w:jc w:val="center"/>
        <w:rPr>
          <w:rFonts w:ascii="Calibri" w:hAnsi="Calibri" w:cs="Calibri"/>
          <w:b/>
          <w:bCs/>
        </w:rPr>
      </w:pPr>
      <w:r w:rsidRPr="00B0153D">
        <w:rPr>
          <w:rFonts w:ascii="Calibri" w:hAnsi="Calibri" w:cs="Calibri"/>
          <w:b/>
          <w:bCs/>
        </w:rPr>
        <w:t>Obowiązki i prawa pracodawcy i pracownika</w:t>
      </w:r>
    </w:p>
    <w:p w:rsidR="00E05FDF" w:rsidRPr="00B0153D" w:rsidRDefault="00E05FDF" w:rsidP="00A43488">
      <w:pPr>
        <w:spacing w:line="276" w:lineRule="auto"/>
        <w:jc w:val="center"/>
        <w:rPr>
          <w:rFonts w:ascii="Calibri" w:hAnsi="Calibri" w:cs="Calibri"/>
          <w:bCs/>
        </w:rPr>
      </w:pPr>
      <w:r w:rsidRPr="00B0153D">
        <w:rPr>
          <w:rFonts w:ascii="Calibri" w:hAnsi="Calibri" w:cs="Calibri"/>
          <w:bCs/>
        </w:rPr>
        <w:t>§ 4.</w:t>
      </w:r>
    </w:p>
    <w:p w:rsidR="00E05FDF" w:rsidRPr="00B0153D" w:rsidRDefault="00E05FDF" w:rsidP="00A43488">
      <w:pPr>
        <w:spacing w:line="276" w:lineRule="auto"/>
        <w:jc w:val="both"/>
        <w:rPr>
          <w:rFonts w:ascii="Calibri" w:hAnsi="Calibri" w:cs="Calibri"/>
        </w:rPr>
      </w:pPr>
      <w:r w:rsidRPr="00B0153D">
        <w:rPr>
          <w:rFonts w:ascii="Calibri" w:hAnsi="Calibri" w:cs="Calibri"/>
        </w:rPr>
        <w:t>Pracodawca ma w szczególności obowiązek:</w:t>
      </w:r>
    </w:p>
    <w:p w:rsidR="00E05FDF" w:rsidRPr="00B0153D" w:rsidRDefault="00E05FDF" w:rsidP="00F2271D">
      <w:pPr>
        <w:numPr>
          <w:ilvl w:val="0"/>
          <w:numId w:val="10"/>
        </w:numPr>
        <w:autoSpaceDE w:val="0"/>
        <w:autoSpaceDN w:val="0"/>
        <w:adjustRightInd w:val="0"/>
        <w:spacing w:line="276" w:lineRule="auto"/>
        <w:jc w:val="both"/>
        <w:rPr>
          <w:rFonts w:ascii="Calibri" w:hAnsi="Calibri" w:cs="Calibri"/>
        </w:rPr>
      </w:pPr>
      <w:r w:rsidRPr="00B0153D">
        <w:rPr>
          <w:rFonts w:ascii="Calibri" w:hAnsi="Calibri" w:cs="Calibri"/>
        </w:rPr>
        <w:t>zaznajomić pracowników podejmujących pracę z zakresem obowiązków, sposobem wykonywania pracy na wyznaczonym stanowisku pracy oraz podstawowymi uprawnieniami pracowniczymi, przepisami bezpieczeństwa i higieny pracy oraz przeciwpożarowymi, a także przepisami dotyczącymi tajemnicy służbowej,</w:t>
      </w:r>
    </w:p>
    <w:p w:rsidR="00E05FDF" w:rsidRPr="00B0153D" w:rsidRDefault="00E05FDF" w:rsidP="00F2271D">
      <w:pPr>
        <w:numPr>
          <w:ilvl w:val="0"/>
          <w:numId w:val="10"/>
        </w:numPr>
        <w:autoSpaceDE w:val="0"/>
        <w:autoSpaceDN w:val="0"/>
        <w:adjustRightInd w:val="0"/>
        <w:spacing w:line="276" w:lineRule="auto"/>
        <w:jc w:val="both"/>
        <w:rPr>
          <w:rFonts w:ascii="Calibri" w:hAnsi="Calibri" w:cs="Calibri"/>
        </w:rPr>
      </w:pPr>
      <w:r w:rsidRPr="00B0153D">
        <w:rPr>
          <w:rFonts w:ascii="Calibri" w:hAnsi="Calibri" w:cs="Calibri"/>
        </w:rPr>
        <w:lastRenderedPageBreak/>
        <w:t>organizować pracę w sposób zapewniający pełne wykorzystanie czasu pracy, jak również osiąganie przez pracowników, przy wykorzystaniu ich uzdolnień i kwalifikacji, wysokiej wydajności i należytej jakości pracy,</w:t>
      </w:r>
    </w:p>
    <w:p w:rsidR="00E05FDF" w:rsidRPr="00B0153D" w:rsidRDefault="00E05FDF" w:rsidP="00F2271D">
      <w:pPr>
        <w:numPr>
          <w:ilvl w:val="0"/>
          <w:numId w:val="10"/>
        </w:numPr>
        <w:autoSpaceDE w:val="0"/>
        <w:autoSpaceDN w:val="0"/>
        <w:adjustRightInd w:val="0"/>
        <w:spacing w:line="276" w:lineRule="auto"/>
        <w:jc w:val="both"/>
        <w:rPr>
          <w:rFonts w:ascii="Calibri" w:hAnsi="Calibri" w:cs="Calibri"/>
        </w:rPr>
      </w:pPr>
      <w:r w:rsidRPr="00B0153D">
        <w:rPr>
          <w:rFonts w:ascii="Calibri" w:hAnsi="Calibri" w:cs="Calibri"/>
        </w:rPr>
        <w:t>organizować pracę w sposób zapewniający zmniejszenie uciążliwości pracy, zwłaszcza pracy monotonnej i pracy w ustalonym z góry tempie,</w:t>
      </w:r>
    </w:p>
    <w:p w:rsidR="00E05FDF" w:rsidRPr="00B0153D" w:rsidRDefault="00E05FDF" w:rsidP="00F2271D">
      <w:pPr>
        <w:numPr>
          <w:ilvl w:val="0"/>
          <w:numId w:val="10"/>
        </w:numPr>
        <w:autoSpaceDE w:val="0"/>
        <w:autoSpaceDN w:val="0"/>
        <w:adjustRightInd w:val="0"/>
        <w:spacing w:line="276" w:lineRule="auto"/>
        <w:jc w:val="both"/>
        <w:rPr>
          <w:rFonts w:ascii="Calibri" w:hAnsi="Calibri" w:cs="Calibri"/>
        </w:rPr>
      </w:pPr>
      <w:r w:rsidRPr="00B0153D">
        <w:rPr>
          <w:rFonts w:ascii="Calibri" w:hAnsi="Calibri" w:cs="Calibri"/>
        </w:rPr>
        <w:t>przeciwdziałać dyskryminacji w zatrudnieniu, w szczególności ze względu na płeć, wiek, niepełnosprawność, rasę, religię, narodowość, przekonania polityczne, przynależność związkową, pochodzenie etniczne, wyznanie, orientację seksualną, a także ze względu na zatrudnienie na czas określony lub nieokreślony albo w pełnym lub w niepełnym wymiarze czasu pracy,</w:t>
      </w:r>
    </w:p>
    <w:p w:rsidR="00E05FDF" w:rsidRPr="00B0153D" w:rsidRDefault="00E05FDF" w:rsidP="00F2271D">
      <w:pPr>
        <w:numPr>
          <w:ilvl w:val="0"/>
          <w:numId w:val="10"/>
        </w:numPr>
        <w:autoSpaceDE w:val="0"/>
        <w:autoSpaceDN w:val="0"/>
        <w:adjustRightInd w:val="0"/>
        <w:spacing w:line="276" w:lineRule="auto"/>
        <w:jc w:val="both"/>
        <w:rPr>
          <w:rFonts w:ascii="Calibri" w:hAnsi="Calibri" w:cs="Calibri"/>
        </w:rPr>
      </w:pPr>
      <w:r w:rsidRPr="00B0153D">
        <w:rPr>
          <w:rFonts w:ascii="Calibri" w:hAnsi="Calibri" w:cs="Calibri"/>
        </w:rPr>
        <w:t>zapewnić bezpieczne i higieniczne warunki pracy oraz prowadzić systematyczne szkolenia pracowników w zakresie bezpieczeństwa i higieny pracy,</w:t>
      </w:r>
    </w:p>
    <w:p w:rsidR="00E05FDF" w:rsidRPr="00B0153D" w:rsidRDefault="00E05FDF" w:rsidP="00F2271D">
      <w:pPr>
        <w:numPr>
          <w:ilvl w:val="0"/>
          <w:numId w:val="10"/>
        </w:numPr>
        <w:autoSpaceDE w:val="0"/>
        <w:autoSpaceDN w:val="0"/>
        <w:adjustRightInd w:val="0"/>
        <w:spacing w:line="276" w:lineRule="auto"/>
        <w:jc w:val="both"/>
        <w:rPr>
          <w:rFonts w:ascii="Calibri" w:hAnsi="Calibri" w:cs="Calibri"/>
        </w:rPr>
      </w:pPr>
      <w:r w:rsidRPr="00B0153D">
        <w:rPr>
          <w:rFonts w:ascii="Calibri" w:hAnsi="Calibri" w:cs="Calibri"/>
        </w:rPr>
        <w:t>terminowo i prawidłowo wypłacać wynagrodzenie,</w:t>
      </w:r>
    </w:p>
    <w:p w:rsidR="00E05FDF" w:rsidRPr="00B0153D" w:rsidRDefault="00E05FDF" w:rsidP="00F2271D">
      <w:pPr>
        <w:numPr>
          <w:ilvl w:val="0"/>
          <w:numId w:val="10"/>
        </w:numPr>
        <w:autoSpaceDE w:val="0"/>
        <w:autoSpaceDN w:val="0"/>
        <w:adjustRightInd w:val="0"/>
        <w:spacing w:line="276" w:lineRule="auto"/>
        <w:jc w:val="both"/>
        <w:rPr>
          <w:rFonts w:ascii="Calibri" w:hAnsi="Calibri" w:cs="Calibri"/>
        </w:rPr>
      </w:pPr>
      <w:r w:rsidRPr="00B0153D">
        <w:rPr>
          <w:rFonts w:ascii="Calibri" w:hAnsi="Calibri" w:cs="Calibri"/>
        </w:rPr>
        <w:t>ułatwiać pracownikom podnoszenie kwalifikacji zawodowych,</w:t>
      </w:r>
    </w:p>
    <w:p w:rsidR="00E05FDF" w:rsidRPr="00B0153D" w:rsidRDefault="00E05FDF" w:rsidP="00F2271D">
      <w:pPr>
        <w:numPr>
          <w:ilvl w:val="0"/>
          <w:numId w:val="10"/>
        </w:numPr>
        <w:autoSpaceDE w:val="0"/>
        <w:autoSpaceDN w:val="0"/>
        <w:adjustRightInd w:val="0"/>
        <w:spacing w:line="276" w:lineRule="auto"/>
        <w:jc w:val="both"/>
        <w:rPr>
          <w:rFonts w:ascii="Calibri" w:hAnsi="Calibri" w:cs="Calibri"/>
        </w:rPr>
      </w:pPr>
      <w:r w:rsidRPr="00B0153D">
        <w:rPr>
          <w:rFonts w:ascii="Calibri" w:hAnsi="Calibri" w:cs="Calibri"/>
        </w:rPr>
        <w:t>stwarzać pracownikom podejmującym zatrudnienie po ukończeniu szkoły prowadzącej kształcenie zawodowe lub szkoły wyższej warunki sprzyjające przystosowaniu się do należytego wykonywania pracy,</w:t>
      </w:r>
    </w:p>
    <w:p w:rsidR="00E05FDF" w:rsidRPr="00B0153D" w:rsidRDefault="00E05FDF" w:rsidP="00F2271D">
      <w:pPr>
        <w:numPr>
          <w:ilvl w:val="0"/>
          <w:numId w:val="10"/>
        </w:numPr>
        <w:autoSpaceDE w:val="0"/>
        <w:autoSpaceDN w:val="0"/>
        <w:adjustRightInd w:val="0"/>
        <w:spacing w:line="276" w:lineRule="auto"/>
        <w:jc w:val="both"/>
        <w:rPr>
          <w:rFonts w:ascii="Calibri" w:hAnsi="Calibri" w:cs="Calibri"/>
        </w:rPr>
      </w:pPr>
      <w:r w:rsidRPr="00B0153D">
        <w:rPr>
          <w:rFonts w:ascii="Calibri" w:hAnsi="Calibri" w:cs="Calibri"/>
        </w:rPr>
        <w:t>zaspokajać w miarę posiadanych środków socjalne potrzeby pracowników,</w:t>
      </w:r>
    </w:p>
    <w:p w:rsidR="00E05FDF" w:rsidRPr="00B0153D" w:rsidRDefault="00E05FDF" w:rsidP="00F2271D">
      <w:pPr>
        <w:numPr>
          <w:ilvl w:val="0"/>
          <w:numId w:val="10"/>
        </w:numPr>
        <w:autoSpaceDE w:val="0"/>
        <w:autoSpaceDN w:val="0"/>
        <w:adjustRightInd w:val="0"/>
        <w:spacing w:line="276" w:lineRule="auto"/>
        <w:jc w:val="both"/>
        <w:rPr>
          <w:rFonts w:ascii="Calibri" w:hAnsi="Calibri" w:cs="Calibri"/>
        </w:rPr>
      </w:pPr>
      <w:r w:rsidRPr="00B0153D">
        <w:rPr>
          <w:rFonts w:ascii="Calibri" w:hAnsi="Calibri" w:cs="Calibri"/>
        </w:rPr>
        <w:t>stosować obiektywne i sprawiedliwe kryteria oceny pracowników oraz wyników ich pracy,</w:t>
      </w:r>
    </w:p>
    <w:p w:rsidR="00E05FDF" w:rsidRPr="00B0153D" w:rsidRDefault="00E05FDF" w:rsidP="00F2271D">
      <w:pPr>
        <w:numPr>
          <w:ilvl w:val="0"/>
          <w:numId w:val="10"/>
        </w:numPr>
        <w:autoSpaceDE w:val="0"/>
        <w:autoSpaceDN w:val="0"/>
        <w:adjustRightInd w:val="0"/>
        <w:spacing w:line="276" w:lineRule="auto"/>
        <w:jc w:val="both"/>
        <w:rPr>
          <w:rFonts w:ascii="Calibri" w:hAnsi="Calibri" w:cs="Calibri"/>
        </w:rPr>
      </w:pPr>
      <w:r w:rsidRPr="00B0153D">
        <w:rPr>
          <w:rFonts w:ascii="Calibri" w:hAnsi="Calibri" w:cs="Calibri"/>
        </w:rPr>
        <w:t>prowadzić dokumentację w sprawach związanych ze stosunkiem pracy oraz akta osobowe pracowników,</w:t>
      </w:r>
    </w:p>
    <w:p w:rsidR="00E05FDF" w:rsidRPr="00B0153D" w:rsidRDefault="00E05FDF" w:rsidP="00F2271D">
      <w:pPr>
        <w:numPr>
          <w:ilvl w:val="0"/>
          <w:numId w:val="10"/>
        </w:numPr>
        <w:autoSpaceDE w:val="0"/>
        <w:autoSpaceDN w:val="0"/>
        <w:adjustRightInd w:val="0"/>
        <w:spacing w:line="276" w:lineRule="auto"/>
        <w:jc w:val="both"/>
        <w:rPr>
          <w:rFonts w:ascii="Calibri" w:hAnsi="Calibri" w:cs="Calibri"/>
        </w:rPr>
      </w:pPr>
      <w:r w:rsidRPr="00B0153D">
        <w:rPr>
          <w:rFonts w:ascii="Calibri" w:hAnsi="Calibri" w:cs="Calibri"/>
        </w:rPr>
        <w:t>przechowywać dokumentację w sprawach związanych ze stosunkiem pracy oraz akta osobowe pracowników w warunkach niegrożących uszkodzeniem lub zniszczeniem,</w:t>
      </w:r>
    </w:p>
    <w:p w:rsidR="00E05FDF" w:rsidRPr="00B0153D" w:rsidRDefault="00E05FDF" w:rsidP="00F2271D">
      <w:pPr>
        <w:numPr>
          <w:ilvl w:val="0"/>
          <w:numId w:val="10"/>
        </w:numPr>
        <w:autoSpaceDE w:val="0"/>
        <w:autoSpaceDN w:val="0"/>
        <w:adjustRightInd w:val="0"/>
        <w:spacing w:line="276" w:lineRule="auto"/>
        <w:jc w:val="both"/>
        <w:rPr>
          <w:rFonts w:ascii="Calibri" w:hAnsi="Calibri" w:cs="Calibri"/>
        </w:rPr>
      </w:pPr>
      <w:r w:rsidRPr="00B0153D">
        <w:rPr>
          <w:rFonts w:ascii="Calibri" w:hAnsi="Calibri" w:cs="Calibri"/>
        </w:rPr>
        <w:t>wpływać na kształtowanie w Przedszkolu zasad współżycia społecznego,</w:t>
      </w:r>
    </w:p>
    <w:p w:rsidR="00E05FDF" w:rsidRPr="00B0153D" w:rsidRDefault="00E05FDF" w:rsidP="00F2271D">
      <w:pPr>
        <w:numPr>
          <w:ilvl w:val="0"/>
          <w:numId w:val="10"/>
        </w:numPr>
        <w:autoSpaceDE w:val="0"/>
        <w:autoSpaceDN w:val="0"/>
        <w:adjustRightInd w:val="0"/>
        <w:spacing w:line="276" w:lineRule="auto"/>
        <w:jc w:val="both"/>
        <w:rPr>
          <w:rFonts w:ascii="Calibri" w:hAnsi="Calibri" w:cs="Calibri"/>
        </w:rPr>
      </w:pPr>
      <w:r w:rsidRPr="00B0153D">
        <w:rPr>
          <w:rFonts w:ascii="Calibri" w:hAnsi="Calibri" w:cs="Calibri"/>
        </w:rPr>
        <w:t>szanować godność i inne dobra osobiste pracownika.</w:t>
      </w:r>
    </w:p>
    <w:p w:rsidR="00E05FDF" w:rsidRPr="00B0153D" w:rsidRDefault="00E05FDF" w:rsidP="00A43488">
      <w:pPr>
        <w:spacing w:line="276" w:lineRule="auto"/>
        <w:jc w:val="center"/>
        <w:rPr>
          <w:rFonts w:ascii="Calibri" w:hAnsi="Calibri" w:cs="Calibri"/>
          <w:bCs/>
        </w:rPr>
      </w:pPr>
    </w:p>
    <w:p w:rsidR="00E05FDF" w:rsidRPr="00B0153D" w:rsidRDefault="00E05FDF" w:rsidP="00DF6575">
      <w:pPr>
        <w:spacing w:line="276" w:lineRule="auto"/>
        <w:jc w:val="center"/>
        <w:rPr>
          <w:rFonts w:ascii="Calibri" w:hAnsi="Calibri" w:cs="Calibri"/>
          <w:bCs/>
        </w:rPr>
      </w:pPr>
      <w:r w:rsidRPr="00B0153D">
        <w:rPr>
          <w:rFonts w:ascii="Calibri" w:hAnsi="Calibri" w:cs="Calibri"/>
          <w:bCs/>
        </w:rPr>
        <w:t>§ 5.</w:t>
      </w:r>
    </w:p>
    <w:p w:rsidR="00E05FDF" w:rsidRPr="00B0153D" w:rsidRDefault="00E05FDF" w:rsidP="00DF6575">
      <w:pPr>
        <w:spacing w:line="276" w:lineRule="auto"/>
        <w:jc w:val="both"/>
        <w:rPr>
          <w:rFonts w:ascii="Calibri" w:hAnsi="Calibri" w:cs="Calibri"/>
        </w:rPr>
      </w:pPr>
      <w:r w:rsidRPr="00B0153D">
        <w:rPr>
          <w:rFonts w:ascii="Calibri" w:hAnsi="Calibri" w:cs="Calibri"/>
        </w:rPr>
        <w:t xml:space="preserve">Jakakolwiek dyskryminacja w zatrudnieniu, bezpośrednia lub pośrednia, w szczególności ze względu na płeć, wiek, niepełnosprawność, rasę, religię, narodowość, przekonania polityczne, przynależność związkową, pochodzenie etniczne, wyznanie, orientację seksualną, a także ze względu na zatrudnienie na czas określony lub nieokreślony, albo w pełnym lub </w:t>
      </w:r>
      <w:r w:rsidRPr="00B0153D">
        <w:rPr>
          <w:rFonts w:ascii="Calibri" w:hAnsi="Calibri" w:cs="Calibri"/>
        </w:rPr>
        <w:br/>
        <w:t>w niepełnym wymiarze czasu pracy jest niedopuszczalna.</w:t>
      </w:r>
    </w:p>
    <w:p w:rsidR="00E05FDF" w:rsidRPr="00B0153D" w:rsidRDefault="00E05FDF" w:rsidP="00DF6575">
      <w:pPr>
        <w:spacing w:line="276" w:lineRule="auto"/>
        <w:jc w:val="both"/>
        <w:rPr>
          <w:rFonts w:ascii="Calibri" w:hAnsi="Calibri" w:cs="Calibri"/>
        </w:rPr>
      </w:pPr>
    </w:p>
    <w:p w:rsidR="00E05FDF" w:rsidRPr="00B0153D" w:rsidRDefault="00E05FDF" w:rsidP="00DF6575">
      <w:pPr>
        <w:spacing w:line="276" w:lineRule="auto"/>
        <w:jc w:val="center"/>
        <w:rPr>
          <w:rFonts w:ascii="Calibri" w:hAnsi="Calibri" w:cs="Calibri"/>
          <w:bCs/>
        </w:rPr>
      </w:pPr>
      <w:r w:rsidRPr="00B0153D">
        <w:rPr>
          <w:rFonts w:ascii="Calibri" w:hAnsi="Calibri" w:cs="Calibri"/>
          <w:bCs/>
        </w:rPr>
        <w:t>§ 6.</w:t>
      </w:r>
    </w:p>
    <w:p w:rsidR="00E05FDF" w:rsidRPr="00A00821" w:rsidRDefault="00E05FDF" w:rsidP="00A00821">
      <w:pPr>
        <w:spacing w:line="276" w:lineRule="auto"/>
        <w:jc w:val="both"/>
        <w:rPr>
          <w:rFonts w:ascii="Calibri" w:hAnsi="Calibri" w:cs="Calibri"/>
        </w:rPr>
      </w:pPr>
      <w:r w:rsidRPr="00B0153D">
        <w:rPr>
          <w:rFonts w:ascii="Calibri" w:hAnsi="Calibri" w:cs="Calibri"/>
        </w:rPr>
        <w:t>Pracownicy powinni być równo traktowani w zakresie nawiązania i rozwiązania stosunku pracy, warunków zatrudnienia, awansowania oraz dostępu do szkolenia w celu podnoszenia kwalifikacji zawodowych, w szczególności bez względu na płeć, wiek, niepełnosprawność, rasę, religię, narodowość, przekonania polityczne, przynależność związkową, pochodzenie etniczne, wyznanie, orientację seksualną, a także bez względu na zatrudnienie na czas określony lub nieokreślony albo w pełnym lub w niepełnym wymiarze czasu pracy.</w:t>
      </w:r>
    </w:p>
    <w:p w:rsidR="00E05FDF" w:rsidRPr="00B0153D" w:rsidRDefault="00E05FDF" w:rsidP="00DF6575">
      <w:pPr>
        <w:spacing w:line="276" w:lineRule="auto"/>
        <w:jc w:val="center"/>
        <w:rPr>
          <w:rFonts w:ascii="Calibri" w:hAnsi="Calibri" w:cs="Calibri"/>
          <w:bCs/>
        </w:rPr>
      </w:pPr>
      <w:r>
        <w:rPr>
          <w:rFonts w:ascii="Calibri" w:hAnsi="Calibri" w:cs="Calibri"/>
          <w:bCs/>
        </w:rPr>
        <w:lastRenderedPageBreak/>
        <w:t>§ 7.</w:t>
      </w:r>
    </w:p>
    <w:p w:rsidR="00E05FDF" w:rsidRPr="00B0153D" w:rsidRDefault="00E05FDF" w:rsidP="00F2271D">
      <w:pPr>
        <w:numPr>
          <w:ilvl w:val="0"/>
          <w:numId w:val="33"/>
        </w:numPr>
        <w:spacing w:line="276" w:lineRule="auto"/>
        <w:jc w:val="both"/>
        <w:rPr>
          <w:rFonts w:ascii="Calibri" w:hAnsi="Calibri" w:cs="Calibri"/>
          <w:bCs/>
        </w:rPr>
      </w:pPr>
      <w:r w:rsidRPr="00B0153D">
        <w:rPr>
          <w:rFonts w:ascii="Calibri" w:hAnsi="Calibri" w:cs="Calibri"/>
          <w:bCs/>
        </w:rPr>
        <w:t>Równe traktowanie w zatrudnieniu oznacza niedyskryminowanie w jakikolwiek sposób, bezpośrednio lub pośrednio, z przyczyn określonych w § 6.</w:t>
      </w:r>
    </w:p>
    <w:p w:rsidR="00E05FDF" w:rsidRPr="00B0153D" w:rsidRDefault="00E05FDF" w:rsidP="00F2271D">
      <w:pPr>
        <w:numPr>
          <w:ilvl w:val="0"/>
          <w:numId w:val="33"/>
        </w:numPr>
        <w:spacing w:line="276" w:lineRule="auto"/>
        <w:jc w:val="both"/>
        <w:rPr>
          <w:rFonts w:ascii="Calibri" w:hAnsi="Calibri" w:cs="Calibri"/>
          <w:bCs/>
        </w:rPr>
      </w:pPr>
      <w:r w:rsidRPr="00B0153D">
        <w:rPr>
          <w:rFonts w:ascii="Calibri" w:hAnsi="Calibri" w:cs="Calibri"/>
          <w:bCs/>
        </w:rPr>
        <w:t>Dyskryminowanie bezpośrednie istnieje wtedy, gdy pracownik z jednej lub kilku przyczyn określonych w § 6 był, jest lub mógłby być traktowany w porównywalnej sytuacji mniej korzystnie niż inni pracownicy.</w:t>
      </w:r>
    </w:p>
    <w:p w:rsidR="00E05FDF" w:rsidRPr="00B0153D" w:rsidRDefault="00E05FDF" w:rsidP="00F2271D">
      <w:pPr>
        <w:numPr>
          <w:ilvl w:val="0"/>
          <w:numId w:val="33"/>
        </w:numPr>
        <w:spacing w:line="276" w:lineRule="auto"/>
        <w:jc w:val="both"/>
        <w:rPr>
          <w:rFonts w:ascii="Calibri" w:hAnsi="Calibri" w:cs="Calibri"/>
          <w:bCs/>
        </w:rPr>
      </w:pPr>
      <w:r w:rsidRPr="00B0153D">
        <w:rPr>
          <w:rFonts w:ascii="Calibri" w:hAnsi="Calibri" w:cs="Calibri"/>
          <w:bCs/>
        </w:rPr>
        <w:t xml:space="preserve">Dyskryminowanie pośrednie istnieje wtedy, gdy na skutek pozornie neutralnego postanowienia, zastosowanego kryterium lub podjętego działania występują lub mogłyby wystąpić niekorzystne dysproporcje albo szczególnie niekorzystna sytuacja w zakresie nawiązania i rozwiązania stosunku pracy, warunków zatrudnienia, awansowania oraz dostępu do szkolenia w celu podnoszenia kwalifikacji zawodowych wobec wszystkich lub znacznej liczby pracowników należących do grupy wyróżnionej ze względu na jedną lub kilka przyczyn określonych w § 6, chyba że postanowienie, kryterium lub działanie jest obiektywnie uzasadnione ze względu na zgodny z prawem cel, który ma być osiągnięty, </w:t>
      </w:r>
      <w:r w:rsidRPr="00B0153D">
        <w:rPr>
          <w:rFonts w:ascii="Calibri" w:hAnsi="Calibri" w:cs="Calibri"/>
          <w:bCs/>
        </w:rPr>
        <w:br/>
        <w:t>a środki służące osiągnięciu tego celu są właściwe i konieczne.</w:t>
      </w:r>
    </w:p>
    <w:p w:rsidR="00E05FDF" w:rsidRPr="00B0153D" w:rsidRDefault="00E05FDF" w:rsidP="00F2271D">
      <w:pPr>
        <w:numPr>
          <w:ilvl w:val="0"/>
          <w:numId w:val="33"/>
        </w:numPr>
        <w:spacing w:line="276" w:lineRule="auto"/>
        <w:jc w:val="both"/>
        <w:rPr>
          <w:rFonts w:ascii="Calibri" w:hAnsi="Calibri" w:cs="Calibri"/>
          <w:bCs/>
        </w:rPr>
      </w:pPr>
      <w:r w:rsidRPr="00B0153D">
        <w:rPr>
          <w:rFonts w:ascii="Calibri" w:hAnsi="Calibri" w:cs="Calibri"/>
          <w:bCs/>
        </w:rPr>
        <w:t>Przejawem dyskryminowania jest także:</w:t>
      </w:r>
    </w:p>
    <w:p w:rsidR="00E05FDF" w:rsidRPr="00B0153D" w:rsidRDefault="00E05FDF" w:rsidP="00F2271D">
      <w:pPr>
        <w:numPr>
          <w:ilvl w:val="0"/>
          <w:numId w:val="34"/>
        </w:numPr>
        <w:spacing w:line="276" w:lineRule="auto"/>
        <w:jc w:val="both"/>
        <w:rPr>
          <w:rFonts w:ascii="Calibri" w:hAnsi="Calibri" w:cs="Calibri"/>
          <w:bCs/>
        </w:rPr>
      </w:pPr>
      <w:r w:rsidRPr="00B0153D">
        <w:rPr>
          <w:rFonts w:ascii="Calibri" w:hAnsi="Calibri" w:cs="Calibri"/>
          <w:bCs/>
        </w:rPr>
        <w:t>działanie polegające na zachęcaniu innej osoby do naruszenia zasady równego taktowania w zatrudnieniu lub nakazaniu jej naruszenia tej zasady,</w:t>
      </w:r>
    </w:p>
    <w:p w:rsidR="00E05FDF" w:rsidRPr="00B0153D" w:rsidRDefault="00E05FDF" w:rsidP="00F2271D">
      <w:pPr>
        <w:numPr>
          <w:ilvl w:val="0"/>
          <w:numId w:val="34"/>
        </w:numPr>
        <w:spacing w:line="276" w:lineRule="auto"/>
        <w:jc w:val="both"/>
        <w:rPr>
          <w:rFonts w:ascii="Calibri" w:hAnsi="Calibri" w:cs="Calibri"/>
          <w:bCs/>
        </w:rPr>
      </w:pPr>
      <w:r w:rsidRPr="00B0153D">
        <w:rPr>
          <w:rFonts w:ascii="Calibri" w:hAnsi="Calibri" w:cs="Calibri"/>
          <w:bCs/>
        </w:rPr>
        <w:t>niepożądane zachowanie, którego celem lub skutkiem jest naruszenie godności pracownika i stworzenie wobec niego zastraszającej, wrogiej, poniżającej, upokarzającej lub uwłaczającej atmosfery (molestowanie).</w:t>
      </w:r>
    </w:p>
    <w:p w:rsidR="00E05FDF" w:rsidRPr="00B0153D" w:rsidRDefault="00E05FDF" w:rsidP="00F2271D">
      <w:pPr>
        <w:numPr>
          <w:ilvl w:val="0"/>
          <w:numId w:val="33"/>
        </w:numPr>
        <w:spacing w:line="276" w:lineRule="auto"/>
        <w:jc w:val="both"/>
        <w:rPr>
          <w:rFonts w:ascii="Calibri" w:hAnsi="Calibri" w:cs="Calibri"/>
          <w:bCs/>
        </w:rPr>
      </w:pPr>
      <w:r w:rsidRPr="00B0153D">
        <w:rPr>
          <w:rFonts w:ascii="Calibri" w:hAnsi="Calibri" w:cs="Calibri"/>
          <w:bCs/>
        </w:rPr>
        <w:t xml:space="preserve">Dyskryminowaniem ze względu na płeć jest także każde niepożądane zachowanie </w:t>
      </w:r>
      <w:r w:rsidRPr="00B0153D">
        <w:rPr>
          <w:rFonts w:ascii="Calibri" w:hAnsi="Calibri" w:cs="Calibri"/>
          <w:bCs/>
        </w:rPr>
        <w:br/>
        <w:t>o charakterze seksualnym lub odnoszące się do płci pracownika, którego celem lub skutkiem jest naruszenie godności pracownika, w szczególności stworzenie wobec niego zastraszającej, wrogiej, poniżającej, upokarzającej lub uwłaczającej atmosfery. Na zachowanie to mogą składać się fizyczne, werbalne lub pozawerbalne elementy (molestowanie seksualne). Podporządkowanie się przez pracownika molestowaniu lub molestowaniu seksualnemu, a także podjęcie przez niego działań przeciwstawiających się molestowaniu lub molestowaniu seksualnemu nie może powodować jakichkolwiek negatywnych konsekwencji wobec pracownika.</w:t>
      </w:r>
    </w:p>
    <w:p w:rsidR="00E05FDF" w:rsidRPr="00B0153D" w:rsidRDefault="00E05FDF" w:rsidP="00F2271D">
      <w:pPr>
        <w:numPr>
          <w:ilvl w:val="0"/>
          <w:numId w:val="33"/>
        </w:numPr>
        <w:spacing w:line="276" w:lineRule="auto"/>
        <w:jc w:val="both"/>
        <w:rPr>
          <w:rFonts w:ascii="Calibri" w:hAnsi="Calibri" w:cs="Calibri"/>
          <w:bCs/>
        </w:rPr>
      </w:pPr>
      <w:r w:rsidRPr="00B0153D">
        <w:rPr>
          <w:rFonts w:ascii="Calibri" w:hAnsi="Calibri" w:cs="Calibri"/>
          <w:bCs/>
        </w:rPr>
        <w:t>Za naruszenie zasady równego traktowania w zatrudnieniu, z zastrzeżeniem ust. 1 – 4, uważa się różnicowanie przez pracodawcę sytuacji pracownika z jednej lub kilku przyczyn określonych w § 6, którego skutkiem jest w szczególności:</w:t>
      </w:r>
    </w:p>
    <w:p w:rsidR="00E05FDF" w:rsidRPr="00B0153D" w:rsidRDefault="00E05FDF" w:rsidP="00F2271D">
      <w:pPr>
        <w:numPr>
          <w:ilvl w:val="0"/>
          <w:numId w:val="35"/>
        </w:numPr>
        <w:spacing w:line="276" w:lineRule="auto"/>
        <w:jc w:val="both"/>
        <w:rPr>
          <w:rFonts w:ascii="Calibri" w:hAnsi="Calibri" w:cs="Calibri"/>
          <w:bCs/>
        </w:rPr>
      </w:pPr>
      <w:r w:rsidRPr="00B0153D">
        <w:rPr>
          <w:rFonts w:ascii="Calibri" w:hAnsi="Calibri" w:cs="Calibri"/>
          <w:bCs/>
        </w:rPr>
        <w:t>odmowa nawiązania lub rozwiązanie stosunku pracy,</w:t>
      </w:r>
    </w:p>
    <w:p w:rsidR="00E05FDF" w:rsidRPr="00B0153D" w:rsidRDefault="00E05FDF" w:rsidP="00F2271D">
      <w:pPr>
        <w:numPr>
          <w:ilvl w:val="0"/>
          <w:numId w:val="35"/>
        </w:numPr>
        <w:spacing w:line="276" w:lineRule="auto"/>
        <w:jc w:val="both"/>
        <w:rPr>
          <w:rFonts w:ascii="Calibri" w:hAnsi="Calibri" w:cs="Calibri"/>
          <w:bCs/>
        </w:rPr>
      </w:pPr>
      <w:r w:rsidRPr="00B0153D">
        <w:rPr>
          <w:rFonts w:ascii="Calibri" w:hAnsi="Calibri" w:cs="Calibri"/>
          <w:bCs/>
        </w:rPr>
        <w:t>niekorzystne ukształtowanie wynagrodzenia za pracę lub innych warunków zatrudnienia albo pominięcie przy awansowaniu lub przyznawaniu innych świadczeń związanych z pracą,</w:t>
      </w:r>
    </w:p>
    <w:p w:rsidR="00E05FDF" w:rsidRPr="00B0153D" w:rsidRDefault="00E05FDF" w:rsidP="00F2271D">
      <w:pPr>
        <w:numPr>
          <w:ilvl w:val="0"/>
          <w:numId w:val="35"/>
        </w:numPr>
        <w:spacing w:line="276" w:lineRule="auto"/>
        <w:jc w:val="both"/>
        <w:rPr>
          <w:rFonts w:ascii="Calibri" w:hAnsi="Calibri" w:cs="Calibri"/>
          <w:bCs/>
        </w:rPr>
      </w:pPr>
      <w:r w:rsidRPr="00B0153D">
        <w:rPr>
          <w:rFonts w:ascii="Calibri" w:hAnsi="Calibri" w:cs="Calibri"/>
          <w:bCs/>
        </w:rPr>
        <w:t>pominięcie przy typowaniu do udziału w szkoleniach podnoszących kwalifikacje zawodowe, chyba że pracodawca udowodni, że kierował się obiektywnymi powodami.</w:t>
      </w:r>
    </w:p>
    <w:p w:rsidR="00E05FDF" w:rsidRPr="00B0153D" w:rsidRDefault="00E05FDF" w:rsidP="00F2271D">
      <w:pPr>
        <w:numPr>
          <w:ilvl w:val="0"/>
          <w:numId w:val="33"/>
        </w:numPr>
        <w:spacing w:line="276" w:lineRule="auto"/>
        <w:jc w:val="both"/>
        <w:rPr>
          <w:rFonts w:ascii="Calibri" w:hAnsi="Calibri" w:cs="Calibri"/>
          <w:bCs/>
        </w:rPr>
      </w:pPr>
      <w:r w:rsidRPr="00B0153D">
        <w:rPr>
          <w:rFonts w:ascii="Calibri" w:hAnsi="Calibri" w:cs="Calibri"/>
          <w:bCs/>
        </w:rPr>
        <w:lastRenderedPageBreak/>
        <w:t>Zasady równego traktowania w zatrudnieniu nie naruszają działania, proporcjonalne do osiągnięcia zgodnego z prawem celu różnicowania sytuacji pracownika, polegające na:</w:t>
      </w:r>
    </w:p>
    <w:p w:rsidR="00E05FDF" w:rsidRPr="00B0153D" w:rsidRDefault="00E05FDF" w:rsidP="00F2271D">
      <w:pPr>
        <w:numPr>
          <w:ilvl w:val="0"/>
          <w:numId w:val="36"/>
        </w:numPr>
        <w:spacing w:line="276" w:lineRule="auto"/>
        <w:jc w:val="both"/>
        <w:rPr>
          <w:rFonts w:ascii="Calibri" w:hAnsi="Calibri" w:cs="Calibri"/>
          <w:bCs/>
        </w:rPr>
      </w:pPr>
      <w:r w:rsidRPr="00B0153D">
        <w:rPr>
          <w:rFonts w:ascii="Calibri" w:hAnsi="Calibri" w:cs="Calibri"/>
          <w:bCs/>
        </w:rPr>
        <w:t>niezatrudnianiu pracownika z jednej lub kilku przyczyn określonych w § 6, jeżeli rodzaj pracy lub warunki jej wykonywania powodują, że przyczyna lub przyczyny wymienione w tym przepisie są rzeczywistym i decydującym wymaganiem zawodowym stawianym pracownikowi,</w:t>
      </w:r>
    </w:p>
    <w:p w:rsidR="00E05FDF" w:rsidRPr="00B0153D" w:rsidRDefault="00E05FDF" w:rsidP="00F2271D">
      <w:pPr>
        <w:numPr>
          <w:ilvl w:val="0"/>
          <w:numId w:val="36"/>
        </w:numPr>
        <w:spacing w:line="276" w:lineRule="auto"/>
        <w:jc w:val="both"/>
        <w:rPr>
          <w:rFonts w:ascii="Calibri" w:hAnsi="Calibri" w:cs="Calibri"/>
          <w:bCs/>
        </w:rPr>
      </w:pPr>
      <w:r w:rsidRPr="00B0153D">
        <w:rPr>
          <w:rFonts w:ascii="Calibri" w:hAnsi="Calibri" w:cs="Calibri"/>
          <w:bCs/>
        </w:rPr>
        <w:t>wypowiedzeniu pracownikowi warunków zatrudnienia w zakresie wymiaru czasu pracy, jeżeli jest to uzasadnione przyczynami niedotyczącymi pracownika bez powoływania się na inną przyczynę lub inne przyczyny wymienione w § 6,</w:t>
      </w:r>
    </w:p>
    <w:p w:rsidR="00E05FDF" w:rsidRPr="00B0153D" w:rsidRDefault="00E05FDF" w:rsidP="00F2271D">
      <w:pPr>
        <w:numPr>
          <w:ilvl w:val="0"/>
          <w:numId w:val="36"/>
        </w:numPr>
        <w:spacing w:line="276" w:lineRule="auto"/>
        <w:jc w:val="both"/>
        <w:rPr>
          <w:rFonts w:ascii="Calibri" w:hAnsi="Calibri" w:cs="Calibri"/>
          <w:bCs/>
        </w:rPr>
      </w:pPr>
      <w:r w:rsidRPr="00B0153D">
        <w:rPr>
          <w:rFonts w:ascii="Calibri" w:hAnsi="Calibri" w:cs="Calibri"/>
          <w:bCs/>
        </w:rPr>
        <w:t>stosowaniu środków, które różnicują sytuację prawną pracownika, ze względu na ochronę rodzicielstwa lub niepełnosprawność,</w:t>
      </w:r>
    </w:p>
    <w:p w:rsidR="00E05FDF" w:rsidRPr="00B0153D" w:rsidRDefault="00E05FDF" w:rsidP="00F2271D">
      <w:pPr>
        <w:numPr>
          <w:ilvl w:val="0"/>
          <w:numId w:val="36"/>
        </w:numPr>
        <w:spacing w:line="276" w:lineRule="auto"/>
        <w:jc w:val="both"/>
        <w:rPr>
          <w:rFonts w:ascii="Calibri" w:hAnsi="Calibri" w:cs="Calibri"/>
          <w:bCs/>
        </w:rPr>
      </w:pPr>
      <w:r w:rsidRPr="00B0153D">
        <w:rPr>
          <w:rFonts w:ascii="Calibri" w:hAnsi="Calibri" w:cs="Calibri"/>
          <w:bCs/>
        </w:rPr>
        <w:t>stosowaniu kryterium stażu pracy przy ustalaniu warunków zatrudnienia i zwalniania pracowników, zasad wynagradzania i awansowania oraz dostępu do szkolenia w celu podnoszenia kwalifikacji zawodowych, co uzasadnia odmienne traktowanie pracowników ze względu na wiek.</w:t>
      </w:r>
    </w:p>
    <w:p w:rsidR="00E05FDF" w:rsidRPr="00B0153D" w:rsidRDefault="00E05FDF" w:rsidP="00F2271D">
      <w:pPr>
        <w:numPr>
          <w:ilvl w:val="0"/>
          <w:numId w:val="33"/>
        </w:numPr>
        <w:spacing w:line="276" w:lineRule="auto"/>
        <w:jc w:val="both"/>
        <w:rPr>
          <w:rFonts w:ascii="Calibri" w:hAnsi="Calibri" w:cs="Calibri"/>
          <w:bCs/>
        </w:rPr>
      </w:pPr>
      <w:r w:rsidRPr="00B0153D">
        <w:rPr>
          <w:rFonts w:ascii="Calibri" w:hAnsi="Calibri" w:cs="Calibri"/>
          <w:bCs/>
        </w:rPr>
        <w:t>Nie stanowią naruszenia zasady równego traktowania w zatrudnieniu działania podejmowane przez określony czas, zmierzające do wyrównywania szans wszystkich lub znacznej liczby pracowników wyróżnionych z jednej lub kilku przyczyn określonych w § 6 przez zmniejszenie na korzyść takich pracowników faktycznych nierówności w zakresie określonym w tym przepisie.</w:t>
      </w:r>
    </w:p>
    <w:p w:rsidR="00E05FDF" w:rsidRPr="00B0153D" w:rsidRDefault="00E05FDF" w:rsidP="00F2271D">
      <w:pPr>
        <w:numPr>
          <w:ilvl w:val="0"/>
          <w:numId w:val="33"/>
        </w:numPr>
        <w:spacing w:line="276" w:lineRule="auto"/>
        <w:jc w:val="both"/>
        <w:rPr>
          <w:rFonts w:ascii="Calibri" w:hAnsi="Calibri" w:cs="Calibri"/>
          <w:bCs/>
        </w:rPr>
      </w:pPr>
      <w:r w:rsidRPr="00B0153D">
        <w:rPr>
          <w:rFonts w:ascii="Calibri" w:hAnsi="Calibri" w:cs="Calibri"/>
          <w:bCs/>
        </w:rPr>
        <w:t>Pracownicy mają prawo do jednakowego wynagrodzenia za jednakową pracę lub za pracę o jednakowej wartości.</w:t>
      </w:r>
    </w:p>
    <w:p w:rsidR="00E05FDF" w:rsidRPr="00B0153D" w:rsidRDefault="00E05FDF" w:rsidP="00F2271D">
      <w:pPr>
        <w:numPr>
          <w:ilvl w:val="0"/>
          <w:numId w:val="33"/>
        </w:numPr>
        <w:spacing w:line="276" w:lineRule="auto"/>
        <w:jc w:val="both"/>
        <w:rPr>
          <w:rFonts w:ascii="Calibri" w:hAnsi="Calibri" w:cs="Calibri"/>
          <w:bCs/>
        </w:rPr>
      </w:pPr>
      <w:r w:rsidRPr="00B0153D">
        <w:rPr>
          <w:rFonts w:ascii="Calibri" w:hAnsi="Calibri" w:cs="Calibri"/>
          <w:bCs/>
        </w:rPr>
        <w:t>Wynagrodzenie, o którym mowa w ust. 9, obejmuje wszystkie składniki wynagrodzenia, bez względu na ich nazwę, charakter, a także inne świadczenia związane z pracą, przyznawane pracownikom w formie pieniężnej lub w innej formie niż pieniężna.</w:t>
      </w:r>
    </w:p>
    <w:p w:rsidR="00E05FDF" w:rsidRPr="00B0153D" w:rsidRDefault="00E05FDF" w:rsidP="00F2271D">
      <w:pPr>
        <w:numPr>
          <w:ilvl w:val="0"/>
          <w:numId w:val="33"/>
        </w:numPr>
        <w:spacing w:line="276" w:lineRule="auto"/>
        <w:jc w:val="both"/>
        <w:rPr>
          <w:rFonts w:ascii="Calibri" w:hAnsi="Calibri" w:cs="Calibri"/>
          <w:bCs/>
        </w:rPr>
      </w:pPr>
      <w:r w:rsidRPr="00B0153D">
        <w:rPr>
          <w:rFonts w:ascii="Calibri" w:hAnsi="Calibri" w:cs="Calibri"/>
          <w:bCs/>
        </w:rPr>
        <w:t xml:space="preserve">Pracami o jednakowej wartości są prace, których wykonywanie wymaga od pracowników porównywalnych kwalifikacji zawodowych, potwierdzonych dokumentami przewidzianymi w odrębnych przepisach lub praktyką i doświadczeniem zawodowym, </w:t>
      </w:r>
      <w:r w:rsidRPr="00B0153D">
        <w:rPr>
          <w:rFonts w:ascii="Calibri" w:hAnsi="Calibri" w:cs="Calibri"/>
          <w:bCs/>
        </w:rPr>
        <w:br/>
        <w:t>a także porównywalnej odpowiedzialności i wysiłku.</w:t>
      </w:r>
    </w:p>
    <w:p w:rsidR="00E05FDF" w:rsidRPr="00B0153D" w:rsidRDefault="00E05FDF" w:rsidP="00F2271D">
      <w:pPr>
        <w:numPr>
          <w:ilvl w:val="0"/>
          <w:numId w:val="33"/>
        </w:numPr>
        <w:spacing w:line="276" w:lineRule="auto"/>
        <w:jc w:val="both"/>
        <w:rPr>
          <w:rFonts w:ascii="Calibri" w:hAnsi="Calibri" w:cs="Calibri"/>
          <w:bCs/>
        </w:rPr>
      </w:pPr>
      <w:r w:rsidRPr="00B0153D">
        <w:rPr>
          <w:rFonts w:ascii="Calibri" w:hAnsi="Calibri" w:cs="Calibri"/>
          <w:bCs/>
        </w:rPr>
        <w:t>Osoba, wobec której pracodawca naruszył zasadę równego traktowania w zatrudnieniu, ma prawo do odszkodowania w wysokości nie niższej niż minimalne wynagrodzenie za pracę, ustalane na podstawie odrębnych przepisów.</w:t>
      </w:r>
    </w:p>
    <w:p w:rsidR="00E05FDF" w:rsidRPr="00B0153D" w:rsidRDefault="00E05FDF" w:rsidP="00F2271D">
      <w:pPr>
        <w:numPr>
          <w:ilvl w:val="0"/>
          <w:numId w:val="33"/>
        </w:numPr>
        <w:spacing w:line="276" w:lineRule="auto"/>
        <w:jc w:val="both"/>
        <w:rPr>
          <w:rFonts w:ascii="Calibri" w:hAnsi="Calibri" w:cs="Calibri"/>
          <w:bCs/>
        </w:rPr>
      </w:pPr>
      <w:r w:rsidRPr="00B0153D">
        <w:rPr>
          <w:rFonts w:ascii="Calibri" w:hAnsi="Calibri" w:cs="Calibri"/>
          <w:bCs/>
        </w:rPr>
        <w:t>Skorzystanie przez pracownika z uprawnień przysługujących z tytułu naruszenia zasady równego traktowania w zatrudnieniu nie może być podstawą niekorzystnego traktowania pracownika, a także nie może powodować jakichkolwiek negatywnych konsekwencji wobec pracownika, zwłaszcza nie może stanowić przyczyny uzasadniającej wypowiedzenie przez pracodawcę stosunku pracy lub jego rozwiązanie bez wypowiedzenia.</w:t>
      </w:r>
    </w:p>
    <w:p w:rsidR="00E05FDF" w:rsidRDefault="00E05FDF" w:rsidP="00490940">
      <w:pPr>
        <w:numPr>
          <w:ilvl w:val="0"/>
          <w:numId w:val="33"/>
        </w:numPr>
        <w:spacing w:line="276" w:lineRule="auto"/>
        <w:jc w:val="both"/>
        <w:rPr>
          <w:rFonts w:ascii="Calibri" w:hAnsi="Calibri" w:cs="Calibri"/>
          <w:bCs/>
        </w:rPr>
      </w:pPr>
      <w:r w:rsidRPr="00B0153D">
        <w:rPr>
          <w:rFonts w:ascii="Calibri" w:hAnsi="Calibri" w:cs="Calibri"/>
          <w:bCs/>
        </w:rPr>
        <w:t>Przepis ust. 13 stosuje się odpowiednio do pracownika, który udzielił w jakiejkolwiek formie wsparcia pracownikowi korzystającemu z uprawnień przysługujących z tytułu naruszenia zasady równego traktowania w zatrudnieniu.</w:t>
      </w:r>
    </w:p>
    <w:p w:rsidR="00E05FDF" w:rsidRPr="00B0153D" w:rsidRDefault="00E05FDF" w:rsidP="00DF6575">
      <w:pPr>
        <w:spacing w:line="276" w:lineRule="auto"/>
        <w:jc w:val="center"/>
        <w:rPr>
          <w:rFonts w:ascii="Calibri" w:hAnsi="Calibri" w:cs="Calibri"/>
          <w:bCs/>
        </w:rPr>
      </w:pPr>
      <w:r w:rsidRPr="00B0153D">
        <w:rPr>
          <w:rFonts w:ascii="Calibri" w:hAnsi="Calibri" w:cs="Calibri"/>
          <w:bCs/>
        </w:rPr>
        <w:lastRenderedPageBreak/>
        <w:t>§ 8.</w:t>
      </w:r>
    </w:p>
    <w:p w:rsidR="00E05FDF" w:rsidRPr="00B0153D" w:rsidRDefault="00E05FDF" w:rsidP="00F2271D">
      <w:pPr>
        <w:numPr>
          <w:ilvl w:val="0"/>
          <w:numId w:val="37"/>
        </w:numPr>
        <w:spacing w:line="276" w:lineRule="auto"/>
        <w:jc w:val="both"/>
        <w:rPr>
          <w:rFonts w:ascii="Calibri" w:hAnsi="Calibri" w:cs="Calibri"/>
          <w:bCs/>
        </w:rPr>
      </w:pPr>
      <w:r w:rsidRPr="00B0153D">
        <w:rPr>
          <w:rFonts w:ascii="Calibri" w:hAnsi="Calibri" w:cs="Calibri"/>
          <w:bCs/>
        </w:rPr>
        <w:t xml:space="preserve">W Przedszkolu obowiązuje „Procedura </w:t>
      </w:r>
      <w:proofErr w:type="spellStart"/>
      <w:r w:rsidRPr="00B0153D">
        <w:rPr>
          <w:rFonts w:ascii="Calibri" w:hAnsi="Calibri" w:cs="Calibri"/>
          <w:bCs/>
        </w:rPr>
        <w:t>antymobbingowa</w:t>
      </w:r>
      <w:proofErr w:type="spellEnd"/>
      <w:r w:rsidRPr="00B0153D">
        <w:rPr>
          <w:rFonts w:ascii="Calibri" w:hAnsi="Calibri" w:cs="Calibri"/>
          <w:bCs/>
        </w:rPr>
        <w:t>”.</w:t>
      </w:r>
    </w:p>
    <w:p w:rsidR="00E05FDF" w:rsidRPr="00B0153D" w:rsidRDefault="00E05FDF" w:rsidP="00F2271D">
      <w:pPr>
        <w:numPr>
          <w:ilvl w:val="0"/>
          <w:numId w:val="37"/>
        </w:numPr>
        <w:spacing w:line="276" w:lineRule="auto"/>
        <w:jc w:val="both"/>
        <w:rPr>
          <w:rFonts w:ascii="Calibri" w:hAnsi="Calibri" w:cs="Calibri"/>
          <w:bCs/>
        </w:rPr>
      </w:pPr>
      <w:proofErr w:type="spellStart"/>
      <w:r w:rsidRPr="00B0153D">
        <w:rPr>
          <w:rFonts w:ascii="Calibri" w:hAnsi="Calibri" w:cs="Calibri"/>
          <w:bCs/>
        </w:rPr>
        <w:t>Mobbing</w:t>
      </w:r>
      <w:proofErr w:type="spellEnd"/>
      <w:r w:rsidRPr="00B0153D">
        <w:rPr>
          <w:rFonts w:ascii="Calibri" w:hAnsi="Calibri" w:cs="Calibri"/>
          <w:bCs/>
        </w:rPr>
        <w:t xml:space="preserve"> oznacza działania lub zachowania dotyczące pracownika lub skierowane przeciwko pracownikowi, polegające na uporczywym i długotrwałym nękaniu lub zastraszaniu pracownika, wywołujące u niego zaniżoną ocenę przydatności zawodowej, powodujące lub mające na celu poniżenie lub ośmieszenie, izolowanie go lub wyeliminowanie z zespołu pracowników.</w:t>
      </w:r>
    </w:p>
    <w:p w:rsidR="00E05FDF" w:rsidRPr="00B0153D" w:rsidRDefault="00E05FDF" w:rsidP="00F2271D">
      <w:pPr>
        <w:numPr>
          <w:ilvl w:val="0"/>
          <w:numId w:val="37"/>
        </w:numPr>
        <w:spacing w:line="276" w:lineRule="auto"/>
        <w:jc w:val="both"/>
        <w:rPr>
          <w:rFonts w:ascii="Calibri" w:hAnsi="Calibri" w:cs="Calibri"/>
          <w:bCs/>
        </w:rPr>
      </w:pPr>
      <w:r w:rsidRPr="00B0153D">
        <w:rPr>
          <w:rFonts w:ascii="Calibri" w:hAnsi="Calibri" w:cs="Calibri"/>
          <w:bCs/>
        </w:rPr>
        <w:t xml:space="preserve">Pracownik, u którego </w:t>
      </w:r>
      <w:proofErr w:type="spellStart"/>
      <w:r w:rsidRPr="00B0153D">
        <w:rPr>
          <w:rFonts w:ascii="Calibri" w:hAnsi="Calibri" w:cs="Calibri"/>
          <w:bCs/>
        </w:rPr>
        <w:t>mobbing</w:t>
      </w:r>
      <w:proofErr w:type="spellEnd"/>
      <w:r w:rsidRPr="00B0153D">
        <w:rPr>
          <w:rFonts w:ascii="Calibri" w:hAnsi="Calibri" w:cs="Calibri"/>
          <w:bCs/>
        </w:rPr>
        <w:t xml:space="preserve"> wywołał rozstrój zdrowia, może dochodzić od pracodawcy odpowiedniej sumy tytułem zadośćuczynienia pieniężnego za doznaną krzywdę.</w:t>
      </w:r>
    </w:p>
    <w:p w:rsidR="00E05FDF" w:rsidRPr="00B0153D" w:rsidRDefault="00E05FDF" w:rsidP="00F2271D">
      <w:pPr>
        <w:numPr>
          <w:ilvl w:val="0"/>
          <w:numId w:val="37"/>
        </w:numPr>
        <w:spacing w:line="276" w:lineRule="auto"/>
        <w:jc w:val="both"/>
        <w:rPr>
          <w:rFonts w:ascii="Calibri" w:hAnsi="Calibri" w:cs="Calibri"/>
          <w:bCs/>
        </w:rPr>
      </w:pPr>
      <w:r w:rsidRPr="00B0153D">
        <w:rPr>
          <w:rFonts w:ascii="Calibri" w:hAnsi="Calibri" w:cs="Calibri"/>
          <w:bCs/>
        </w:rPr>
        <w:t xml:space="preserve">Pracownik, który wskutek </w:t>
      </w:r>
      <w:proofErr w:type="spellStart"/>
      <w:r w:rsidRPr="00B0153D">
        <w:rPr>
          <w:rFonts w:ascii="Calibri" w:hAnsi="Calibri" w:cs="Calibri"/>
          <w:bCs/>
        </w:rPr>
        <w:t>mobbingu</w:t>
      </w:r>
      <w:proofErr w:type="spellEnd"/>
      <w:r w:rsidRPr="00B0153D">
        <w:rPr>
          <w:rFonts w:ascii="Calibri" w:hAnsi="Calibri" w:cs="Calibri"/>
          <w:bCs/>
        </w:rPr>
        <w:t xml:space="preserve"> rozwiązał umowę o pracę, ma prawo dochodzić od pracodawcy odszkodowania w wysokości nie niższej niż minimalne wynagrodzenie za pracę, ustalane na podstawie odrębnych przepisów.</w:t>
      </w:r>
    </w:p>
    <w:p w:rsidR="00E05FDF" w:rsidRPr="00B0153D" w:rsidRDefault="00E05FDF" w:rsidP="00F2271D">
      <w:pPr>
        <w:numPr>
          <w:ilvl w:val="0"/>
          <w:numId w:val="37"/>
        </w:numPr>
        <w:spacing w:line="276" w:lineRule="auto"/>
        <w:jc w:val="both"/>
        <w:rPr>
          <w:rFonts w:ascii="Calibri" w:hAnsi="Calibri" w:cs="Calibri"/>
          <w:bCs/>
        </w:rPr>
      </w:pPr>
      <w:r w:rsidRPr="00B0153D">
        <w:rPr>
          <w:rFonts w:ascii="Calibri" w:hAnsi="Calibri" w:cs="Calibri"/>
          <w:bCs/>
        </w:rPr>
        <w:t xml:space="preserve">Oświadczenie pracownika o rozwiązaniu umowy o pracę powinno nastąpić na piśmie </w:t>
      </w:r>
      <w:r w:rsidRPr="00B0153D">
        <w:rPr>
          <w:rFonts w:ascii="Calibri" w:hAnsi="Calibri" w:cs="Calibri"/>
          <w:bCs/>
        </w:rPr>
        <w:br/>
        <w:t>z podaniem przyczyny, o której mowa w ust. 2, uzasadniającej rozwiązanie umowy.</w:t>
      </w:r>
    </w:p>
    <w:p w:rsidR="00E05FDF" w:rsidRPr="00B0153D" w:rsidRDefault="00E05FDF" w:rsidP="00A43488">
      <w:pPr>
        <w:spacing w:line="276" w:lineRule="auto"/>
        <w:jc w:val="both"/>
        <w:rPr>
          <w:rFonts w:ascii="Calibri" w:hAnsi="Calibri" w:cs="Calibri"/>
        </w:rPr>
      </w:pPr>
    </w:p>
    <w:p w:rsidR="00E05FDF" w:rsidRPr="00B0153D" w:rsidRDefault="00E05FDF" w:rsidP="00A43488">
      <w:pPr>
        <w:spacing w:line="276" w:lineRule="auto"/>
        <w:jc w:val="center"/>
        <w:rPr>
          <w:rFonts w:ascii="Calibri" w:hAnsi="Calibri" w:cs="Calibri"/>
          <w:bCs/>
        </w:rPr>
      </w:pPr>
      <w:r w:rsidRPr="00B0153D">
        <w:rPr>
          <w:rFonts w:ascii="Calibri" w:hAnsi="Calibri" w:cs="Calibri"/>
          <w:bCs/>
        </w:rPr>
        <w:t>§ 9.</w:t>
      </w:r>
    </w:p>
    <w:p w:rsidR="00E05FDF" w:rsidRPr="00B0153D" w:rsidRDefault="00E05FDF" w:rsidP="00F2271D">
      <w:pPr>
        <w:widowControl w:val="0"/>
        <w:numPr>
          <w:ilvl w:val="0"/>
          <w:numId w:val="27"/>
        </w:numPr>
        <w:autoSpaceDE w:val="0"/>
        <w:autoSpaceDN w:val="0"/>
        <w:adjustRightInd w:val="0"/>
        <w:spacing w:line="276" w:lineRule="auto"/>
        <w:ind w:left="357" w:hanging="357"/>
        <w:jc w:val="both"/>
        <w:rPr>
          <w:rFonts w:ascii="Calibri" w:hAnsi="Calibri" w:cs="Times"/>
        </w:rPr>
      </w:pPr>
      <w:r w:rsidRPr="00B0153D">
        <w:rPr>
          <w:rFonts w:ascii="Calibri" w:hAnsi="Calibri" w:cs="Times"/>
        </w:rPr>
        <w:t xml:space="preserve">Pracownik jest obowiązany wykonywać pracę sumiennie i starannie oraz stosować się do poleceń pracodawcy, które dotyczą pracy, jeżeli nie są one sprzeczne z przepisami prawa lub umową o pracę. </w:t>
      </w:r>
    </w:p>
    <w:p w:rsidR="00E05FDF" w:rsidRPr="00B0153D" w:rsidRDefault="00E05FDF" w:rsidP="00F2271D">
      <w:pPr>
        <w:numPr>
          <w:ilvl w:val="0"/>
          <w:numId w:val="27"/>
        </w:numPr>
        <w:spacing w:line="276" w:lineRule="auto"/>
        <w:jc w:val="both"/>
        <w:rPr>
          <w:rFonts w:ascii="Calibri" w:hAnsi="Calibri" w:cs="Calibri"/>
        </w:rPr>
      </w:pPr>
      <w:r w:rsidRPr="00B0153D">
        <w:rPr>
          <w:rFonts w:ascii="Calibri" w:hAnsi="Calibri" w:cs="Calibri"/>
        </w:rPr>
        <w:t>Pracownik ma w szczególności obowiązek:</w:t>
      </w:r>
    </w:p>
    <w:p w:rsidR="00E05FDF" w:rsidRPr="00B0153D" w:rsidRDefault="00E05FDF" w:rsidP="00F2271D">
      <w:pPr>
        <w:numPr>
          <w:ilvl w:val="0"/>
          <w:numId w:val="11"/>
        </w:numPr>
        <w:autoSpaceDE w:val="0"/>
        <w:autoSpaceDN w:val="0"/>
        <w:adjustRightInd w:val="0"/>
        <w:spacing w:line="276" w:lineRule="auto"/>
        <w:ind w:left="720"/>
        <w:jc w:val="both"/>
        <w:rPr>
          <w:rFonts w:ascii="Calibri" w:hAnsi="Calibri" w:cs="Calibri"/>
        </w:rPr>
      </w:pPr>
      <w:r w:rsidRPr="00B0153D">
        <w:rPr>
          <w:rFonts w:ascii="Calibri" w:hAnsi="Calibri" w:cs="Calibri"/>
        </w:rPr>
        <w:t>przestrzegać czasu pracy ustalonego w Przedszkolu,</w:t>
      </w:r>
    </w:p>
    <w:p w:rsidR="00E05FDF" w:rsidRPr="00B0153D" w:rsidRDefault="00E05FDF" w:rsidP="00F2271D">
      <w:pPr>
        <w:numPr>
          <w:ilvl w:val="0"/>
          <w:numId w:val="11"/>
        </w:numPr>
        <w:autoSpaceDE w:val="0"/>
        <w:autoSpaceDN w:val="0"/>
        <w:adjustRightInd w:val="0"/>
        <w:spacing w:line="276" w:lineRule="auto"/>
        <w:ind w:left="720"/>
        <w:jc w:val="both"/>
        <w:rPr>
          <w:rFonts w:ascii="Calibri" w:hAnsi="Calibri" w:cs="Calibri"/>
        </w:rPr>
      </w:pPr>
      <w:r w:rsidRPr="00B0153D">
        <w:rPr>
          <w:rFonts w:ascii="Calibri" w:hAnsi="Calibri" w:cs="Calibri"/>
        </w:rPr>
        <w:t>przestrzegać postanowień „Regulaminu” i ustalonego w Przedszkolu porządku,</w:t>
      </w:r>
    </w:p>
    <w:p w:rsidR="00E05FDF" w:rsidRPr="00B0153D" w:rsidRDefault="00E05FDF" w:rsidP="00F2271D">
      <w:pPr>
        <w:numPr>
          <w:ilvl w:val="0"/>
          <w:numId w:val="11"/>
        </w:numPr>
        <w:autoSpaceDE w:val="0"/>
        <w:autoSpaceDN w:val="0"/>
        <w:adjustRightInd w:val="0"/>
        <w:spacing w:line="276" w:lineRule="auto"/>
        <w:ind w:left="720"/>
        <w:jc w:val="both"/>
        <w:rPr>
          <w:rFonts w:ascii="Calibri" w:hAnsi="Calibri" w:cs="Calibri"/>
        </w:rPr>
      </w:pPr>
      <w:r w:rsidRPr="00B0153D">
        <w:rPr>
          <w:rFonts w:ascii="Calibri" w:hAnsi="Calibri" w:cs="Calibri"/>
        </w:rPr>
        <w:t>przestrzegać postanowień innych regulaminów i wewnętrznych aktów normatywnych obowiązujących w Przedszkolu,</w:t>
      </w:r>
    </w:p>
    <w:p w:rsidR="00E05FDF" w:rsidRPr="00B0153D" w:rsidRDefault="00E05FDF" w:rsidP="00F2271D">
      <w:pPr>
        <w:numPr>
          <w:ilvl w:val="0"/>
          <w:numId w:val="11"/>
        </w:numPr>
        <w:spacing w:line="276" w:lineRule="auto"/>
        <w:ind w:left="720"/>
        <w:jc w:val="both"/>
        <w:rPr>
          <w:rFonts w:ascii="Calibri" w:hAnsi="Calibri" w:cs="Calibri"/>
        </w:rPr>
      </w:pPr>
      <w:r w:rsidRPr="00B0153D">
        <w:rPr>
          <w:rFonts w:ascii="Calibri" w:hAnsi="Calibri" w:cs="Calibri"/>
        </w:rPr>
        <w:t>rzetelnie i efektywnie wykonywać pracę,</w:t>
      </w:r>
    </w:p>
    <w:p w:rsidR="00E05FDF" w:rsidRPr="00B0153D" w:rsidRDefault="00E05FDF" w:rsidP="00F2271D">
      <w:pPr>
        <w:numPr>
          <w:ilvl w:val="0"/>
          <w:numId w:val="11"/>
        </w:numPr>
        <w:autoSpaceDE w:val="0"/>
        <w:autoSpaceDN w:val="0"/>
        <w:adjustRightInd w:val="0"/>
        <w:spacing w:line="276" w:lineRule="auto"/>
        <w:ind w:left="720"/>
        <w:jc w:val="both"/>
        <w:rPr>
          <w:rFonts w:ascii="Calibri" w:hAnsi="Calibri" w:cs="Calibri"/>
        </w:rPr>
      </w:pPr>
      <w:r w:rsidRPr="00B0153D">
        <w:rPr>
          <w:rFonts w:ascii="Calibri" w:hAnsi="Calibri" w:cs="Calibri"/>
        </w:rPr>
        <w:t>przestrzegać przepisów oraz zasad bezpieczeństwa i higieny pracy, a także przepisów przeciwpożarowych,</w:t>
      </w:r>
    </w:p>
    <w:p w:rsidR="00E05FDF" w:rsidRPr="00B0153D" w:rsidRDefault="00E05FDF" w:rsidP="00F2271D">
      <w:pPr>
        <w:numPr>
          <w:ilvl w:val="0"/>
          <w:numId w:val="11"/>
        </w:numPr>
        <w:autoSpaceDE w:val="0"/>
        <w:autoSpaceDN w:val="0"/>
        <w:adjustRightInd w:val="0"/>
        <w:spacing w:line="276" w:lineRule="auto"/>
        <w:ind w:left="720"/>
        <w:jc w:val="both"/>
        <w:rPr>
          <w:rFonts w:ascii="Calibri" w:hAnsi="Calibri" w:cs="Calibri"/>
        </w:rPr>
      </w:pPr>
      <w:r w:rsidRPr="00B0153D">
        <w:rPr>
          <w:rFonts w:ascii="Calibri" w:hAnsi="Calibri" w:cs="Calibri"/>
        </w:rPr>
        <w:t>dbać o dobro Przedszkola, chronić mienie Przedszkola oraz zachować w tajemnicy informacje, których ujawnienie mogłoby narazić pracodawcę na szkodę,</w:t>
      </w:r>
    </w:p>
    <w:p w:rsidR="00E05FDF" w:rsidRPr="00B0153D" w:rsidRDefault="00E05FDF" w:rsidP="00F2271D">
      <w:pPr>
        <w:numPr>
          <w:ilvl w:val="0"/>
          <w:numId w:val="11"/>
        </w:numPr>
        <w:spacing w:line="276" w:lineRule="auto"/>
        <w:ind w:left="720"/>
        <w:jc w:val="both"/>
        <w:rPr>
          <w:rFonts w:ascii="Calibri" w:hAnsi="Calibri" w:cs="Calibri"/>
        </w:rPr>
      </w:pPr>
      <w:r w:rsidRPr="00B0153D">
        <w:rPr>
          <w:rFonts w:ascii="Calibri" w:hAnsi="Calibri" w:cs="Calibri"/>
        </w:rPr>
        <w:t>dbać o czystość i porządek stanowiska pracy,</w:t>
      </w:r>
    </w:p>
    <w:p w:rsidR="00E05FDF" w:rsidRPr="00B0153D" w:rsidRDefault="00E05FDF" w:rsidP="00F2271D">
      <w:pPr>
        <w:numPr>
          <w:ilvl w:val="0"/>
          <w:numId w:val="11"/>
        </w:numPr>
        <w:spacing w:line="276" w:lineRule="auto"/>
        <w:ind w:left="720"/>
        <w:jc w:val="both"/>
        <w:rPr>
          <w:rFonts w:ascii="Calibri" w:hAnsi="Calibri" w:cs="Calibri"/>
        </w:rPr>
      </w:pPr>
      <w:r w:rsidRPr="00B0153D">
        <w:rPr>
          <w:rFonts w:ascii="Calibri" w:hAnsi="Calibri" w:cs="Calibri"/>
        </w:rPr>
        <w:t>należycie zabezpieczyć, po zakończeniu pracy, narzędzia, urządzenia i pomieszczenia pracy,</w:t>
      </w:r>
    </w:p>
    <w:p w:rsidR="00E05FDF" w:rsidRPr="00B0153D" w:rsidRDefault="00E05FDF" w:rsidP="00F2271D">
      <w:pPr>
        <w:numPr>
          <w:ilvl w:val="0"/>
          <w:numId w:val="11"/>
        </w:numPr>
        <w:autoSpaceDE w:val="0"/>
        <w:autoSpaceDN w:val="0"/>
        <w:adjustRightInd w:val="0"/>
        <w:spacing w:line="276" w:lineRule="auto"/>
        <w:ind w:left="720"/>
        <w:jc w:val="both"/>
        <w:rPr>
          <w:rFonts w:ascii="Calibri" w:hAnsi="Calibri" w:cs="Calibri"/>
        </w:rPr>
      </w:pPr>
      <w:r w:rsidRPr="00B0153D">
        <w:rPr>
          <w:rFonts w:ascii="Calibri" w:hAnsi="Calibri" w:cs="Calibri"/>
        </w:rPr>
        <w:t>przestrzegać tajemnicy określonej w odrębnych przepisach,</w:t>
      </w:r>
    </w:p>
    <w:p w:rsidR="00E05FDF" w:rsidRPr="00B0153D" w:rsidRDefault="00E05FDF" w:rsidP="00F2271D">
      <w:pPr>
        <w:numPr>
          <w:ilvl w:val="0"/>
          <w:numId w:val="11"/>
        </w:numPr>
        <w:spacing w:line="276" w:lineRule="auto"/>
        <w:ind w:left="720"/>
        <w:jc w:val="both"/>
        <w:rPr>
          <w:rFonts w:ascii="Calibri" w:hAnsi="Calibri" w:cs="Calibri"/>
        </w:rPr>
      </w:pPr>
      <w:r w:rsidRPr="00B0153D">
        <w:rPr>
          <w:rFonts w:ascii="Calibri" w:hAnsi="Calibri" w:cs="Calibri"/>
        </w:rPr>
        <w:t>przestrzegać w Przedszkolu zasad współżycia społecznego.</w:t>
      </w:r>
    </w:p>
    <w:p w:rsidR="00E05FDF" w:rsidRPr="00B0153D" w:rsidRDefault="00E05FDF" w:rsidP="00A43488">
      <w:pPr>
        <w:spacing w:line="276" w:lineRule="auto"/>
        <w:jc w:val="both"/>
        <w:rPr>
          <w:rFonts w:ascii="Calibri" w:hAnsi="Calibri" w:cs="Calibri"/>
        </w:rPr>
      </w:pPr>
    </w:p>
    <w:p w:rsidR="00E05FDF" w:rsidRPr="00B0153D" w:rsidRDefault="00E05FDF" w:rsidP="00A43488">
      <w:pPr>
        <w:spacing w:line="276" w:lineRule="auto"/>
        <w:jc w:val="center"/>
        <w:rPr>
          <w:rFonts w:ascii="Calibri" w:hAnsi="Calibri" w:cs="Calibri"/>
          <w:bCs/>
        </w:rPr>
      </w:pPr>
      <w:r w:rsidRPr="00B0153D">
        <w:rPr>
          <w:rFonts w:ascii="Calibri" w:hAnsi="Calibri" w:cs="Calibri"/>
          <w:bCs/>
        </w:rPr>
        <w:t>§ 10.</w:t>
      </w:r>
    </w:p>
    <w:p w:rsidR="00E05FDF" w:rsidRPr="00B0153D" w:rsidRDefault="00E05FDF" w:rsidP="00A43488">
      <w:pPr>
        <w:spacing w:line="276" w:lineRule="auto"/>
        <w:jc w:val="both"/>
        <w:rPr>
          <w:rFonts w:ascii="Calibri" w:hAnsi="Calibri" w:cs="Calibri"/>
        </w:rPr>
      </w:pPr>
      <w:r w:rsidRPr="00B0153D">
        <w:rPr>
          <w:rFonts w:ascii="Calibri" w:hAnsi="Calibri" w:cs="Calibri"/>
        </w:rPr>
        <w:t>Zabrania się pracownikowi w szczególności:</w:t>
      </w:r>
    </w:p>
    <w:p w:rsidR="00E05FDF" w:rsidRPr="00B0153D" w:rsidRDefault="00E05FDF" w:rsidP="00F2271D">
      <w:pPr>
        <w:numPr>
          <w:ilvl w:val="0"/>
          <w:numId w:val="13"/>
        </w:numPr>
        <w:spacing w:line="276" w:lineRule="auto"/>
        <w:jc w:val="both"/>
        <w:rPr>
          <w:rFonts w:ascii="Calibri" w:hAnsi="Calibri" w:cs="Calibri"/>
        </w:rPr>
      </w:pPr>
      <w:r w:rsidRPr="00B0153D">
        <w:rPr>
          <w:rFonts w:ascii="Calibri" w:hAnsi="Calibri" w:cs="Calibri"/>
        </w:rPr>
        <w:t>opuszczania stanowiska pracy bez zgody pracodawcy,</w:t>
      </w:r>
    </w:p>
    <w:p w:rsidR="00E05FDF" w:rsidRPr="00B0153D" w:rsidRDefault="00E05FDF" w:rsidP="00F2271D">
      <w:pPr>
        <w:numPr>
          <w:ilvl w:val="0"/>
          <w:numId w:val="13"/>
        </w:numPr>
        <w:spacing w:line="276" w:lineRule="auto"/>
        <w:jc w:val="both"/>
        <w:rPr>
          <w:rFonts w:ascii="Calibri" w:hAnsi="Calibri" w:cs="Calibri"/>
        </w:rPr>
      </w:pPr>
      <w:r w:rsidRPr="00B0153D">
        <w:rPr>
          <w:rFonts w:ascii="Calibri" w:hAnsi="Calibri" w:cs="Calibri"/>
        </w:rPr>
        <w:t>operowania urządzeniami niezwiązanymi bezpośrednio z wykonywaniem zleconych obowiązków i czynności,</w:t>
      </w:r>
    </w:p>
    <w:p w:rsidR="00E05FDF" w:rsidRPr="00B0153D" w:rsidRDefault="00E05FDF" w:rsidP="00F2271D">
      <w:pPr>
        <w:numPr>
          <w:ilvl w:val="0"/>
          <w:numId w:val="13"/>
        </w:numPr>
        <w:spacing w:line="276" w:lineRule="auto"/>
        <w:jc w:val="both"/>
        <w:rPr>
          <w:rFonts w:ascii="Calibri" w:hAnsi="Calibri" w:cs="Calibri"/>
        </w:rPr>
      </w:pPr>
      <w:r w:rsidRPr="00B0153D">
        <w:rPr>
          <w:rFonts w:ascii="Calibri" w:hAnsi="Calibri" w:cs="Calibri"/>
        </w:rPr>
        <w:t>samowolnego demontowania części urządzeń i ich naprawy,</w:t>
      </w:r>
    </w:p>
    <w:p w:rsidR="00E05FDF" w:rsidRPr="00B0153D" w:rsidRDefault="00E05FDF" w:rsidP="00F2271D">
      <w:pPr>
        <w:numPr>
          <w:ilvl w:val="0"/>
          <w:numId w:val="13"/>
        </w:numPr>
        <w:spacing w:line="276" w:lineRule="auto"/>
        <w:jc w:val="both"/>
        <w:rPr>
          <w:rFonts w:ascii="Calibri" w:hAnsi="Calibri" w:cs="Calibri"/>
        </w:rPr>
      </w:pPr>
      <w:r w:rsidRPr="00B0153D">
        <w:rPr>
          <w:rFonts w:ascii="Calibri" w:hAnsi="Calibri" w:cs="Calibri"/>
        </w:rPr>
        <w:lastRenderedPageBreak/>
        <w:t>samowolnego usuwania osłon i zabezpieczeń urządzeń będących w ruchu lub pod napięciem elektrycznym,</w:t>
      </w:r>
    </w:p>
    <w:p w:rsidR="00E05FDF" w:rsidRPr="00B0153D" w:rsidRDefault="00E05FDF" w:rsidP="00F2271D">
      <w:pPr>
        <w:numPr>
          <w:ilvl w:val="0"/>
          <w:numId w:val="13"/>
        </w:numPr>
        <w:spacing w:line="276" w:lineRule="auto"/>
        <w:jc w:val="both"/>
        <w:rPr>
          <w:rFonts w:ascii="Calibri" w:hAnsi="Calibri" w:cs="Calibri"/>
        </w:rPr>
      </w:pPr>
      <w:r w:rsidRPr="00B0153D">
        <w:rPr>
          <w:rFonts w:ascii="Calibri" w:hAnsi="Calibri" w:cs="Calibri"/>
        </w:rPr>
        <w:t>wstępu i przebywania na terenie Przedszkola w stanie po spożyciu alkoholu oraz wnoszenia i zażywania alkoholu na terenie Przedszkola,</w:t>
      </w:r>
    </w:p>
    <w:p w:rsidR="00E05FDF" w:rsidRPr="00B0153D" w:rsidRDefault="00E05FDF" w:rsidP="00F2271D">
      <w:pPr>
        <w:numPr>
          <w:ilvl w:val="0"/>
          <w:numId w:val="13"/>
        </w:numPr>
        <w:spacing w:line="276" w:lineRule="auto"/>
        <w:jc w:val="both"/>
        <w:rPr>
          <w:rFonts w:ascii="Calibri" w:hAnsi="Calibri" w:cs="Calibri"/>
        </w:rPr>
      </w:pPr>
      <w:r w:rsidRPr="00B0153D">
        <w:rPr>
          <w:rFonts w:ascii="Calibri" w:hAnsi="Calibri" w:cs="Calibri"/>
        </w:rPr>
        <w:t>wstępu i przebywania na terenie Przedszkola w stanie po zażyciu narkotyków lub środków odurzających oraz wnoszenia i zażywania narkotyków lub środków odurzających na terenie Przedszkola,</w:t>
      </w:r>
    </w:p>
    <w:p w:rsidR="00E05FDF" w:rsidRPr="00B0153D" w:rsidRDefault="00E05FDF" w:rsidP="00F2271D">
      <w:pPr>
        <w:numPr>
          <w:ilvl w:val="0"/>
          <w:numId w:val="13"/>
        </w:numPr>
        <w:spacing w:line="276" w:lineRule="auto"/>
        <w:jc w:val="both"/>
        <w:rPr>
          <w:rFonts w:ascii="Calibri" w:hAnsi="Calibri" w:cs="Calibri"/>
        </w:rPr>
      </w:pPr>
      <w:r w:rsidRPr="00B0153D">
        <w:rPr>
          <w:rFonts w:ascii="Calibri" w:hAnsi="Calibri" w:cs="Calibri"/>
        </w:rPr>
        <w:t>wynoszenia z Przedszkola urządzeń, części zamiennych i innych materiałów stanowiących własność Przedszkola oraz wykonywania prywatnych prac.</w:t>
      </w:r>
    </w:p>
    <w:p w:rsidR="00E05FDF" w:rsidRPr="00B0153D" w:rsidRDefault="00E05FDF" w:rsidP="00A43488">
      <w:pPr>
        <w:spacing w:line="276" w:lineRule="auto"/>
        <w:ind w:left="360"/>
        <w:rPr>
          <w:rFonts w:ascii="Calibri" w:hAnsi="Calibri" w:cs="Calibri"/>
          <w:bCs/>
        </w:rPr>
      </w:pPr>
    </w:p>
    <w:p w:rsidR="00E05FDF" w:rsidRPr="00B0153D" w:rsidRDefault="00E05FDF" w:rsidP="00A43488">
      <w:pPr>
        <w:spacing w:line="276" w:lineRule="auto"/>
        <w:jc w:val="center"/>
        <w:rPr>
          <w:rFonts w:ascii="Calibri" w:hAnsi="Calibri" w:cs="Calibri"/>
          <w:bCs/>
        </w:rPr>
      </w:pPr>
      <w:r w:rsidRPr="00B0153D">
        <w:rPr>
          <w:rFonts w:ascii="Calibri" w:hAnsi="Calibri" w:cs="Calibri"/>
          <w:bCs/>
        </w:rPr>
        <w:t>§ 11.</w:t>
      </w:r>
    </w:p>
    <w:p w:rsidR="00E05FDF" w:rsidRPr="00B0153D" w:rsidRDefault="00E05FDF" w:rsidP="00A43488">
      <w:pPr>
        <w:spacing w:line="276" w:lineRule="auto"/>
        <w:jc w:val="both"/>
        <w:rPr>
          <w:rFonts w:ascii="Calibri" w:hAnsi="Calibri" w:cs="Calibri"/>
        </w:rPr>
      </w:pPr>
      <w:r w:rsidRPr="00B0153D">
        <w:rPr>
          <w:rFonts w:ascii="Calibri" w:hAnsi="Calibri" w:cs="Calibri"/>
        </w:rPr>
        <w:t>Palenie tytoniu i używanie elektronicznych inhalatorów nikotyny na terenie Przedszkola jest zabronione.</w:t>
      </w:r>
    </w:p>
    <w:p w:rsidR="00E05FDF" w:rsidRPr="00B0153D" w:rsidRDefault="00E05FDF" w:rsidP="00A43488">
      <w:pPr>
        <w:spacing w:line="276" w:lineRule="auto"/>
        <w:ind w:left="360"/>
        <w:rPr>
          <w:rFonts w:ascii="Calibri" w:hAnsi="Calibri" w:cs="Calibri"/>
          <w:bCs/>
        </w:rPr>
      </w:pPr>
    </w:p>
    <w:p w:rsidR="00E05FDF" w:rsidRPr="00B0153D" w:rsidRDefault="00E05FDF" w:rsidP="00A43488">
      <w:pPr>
        <w:spacing w:line="276" w:lineRule="auto"/>
        <w:jc w:val="center"/>
        <w:rPr>
          <w:rFonts w:ascii="Calibri" w:hAnsi="Calibri" w:cs="Calibri"/>
          <w:bCs/>
        </w:rPr>
      </w:pPr>
      <w:r w:rsidRPr="00B0153D">
        <w:rPr>
          <w:rFonts w:ascii="Calibri" w:hAnsi="Calibri" w:cs="Calibri"/>
          <w:bCs/>
        </w:rPr>
        <w:t xml:space="preserve">§ 12. </w:t>
      </w:r>
    </w:p>
    <w:p w:rsidR="00E05FDF" w:rsidRPr="00B0153D" w:rsidRDefault="00E05FDF" w:rsidP="00A43488">
      <w:pPr>
        <w:spacing w:line="276" w:lineRule="auto"/>
        <w:jc w:val="both"/>
        <w:rPr>
          <w:rFonts w:ascii="Calibri" w:hAnsi="Calibri" w:cs="Calibri"/>
        </w:rPr>
      </w:pPr>
      <w:r w:rsidRPr="00B0153D">
        <w:rPr>
          <w:rFonts w:ascii="Calibri" w:hAnsi="Calibri" w:cs="Calibri"/>
        </w:rPr>
        <w:t>Pracodawca ma prawo do:</w:t>
      </w:r>
    </w:p>
    <w:p w:rsidR="00E05FDF" w:rsidRPr="00B0153D" w:rsidRDefault="00E05FDF" w:rsidP="00F2271D">
      <w:pPr>
        <w:pStyle w:val="Kolorowalistaakcent11"/>
        <w:numPr>
          <w:ilvl w:val="0"/>
          <w:numId w:val="19"/>
        </w:numPr>
        <w:spacing w:after="0"/>
        <w:jc w:val="both"/>
        <w:rPr>
          <w:rFonts w:cs="Calibri"/>
          <w:sz w:val="24"/>
          <w:szCs w:val="24"/>
        </w:rPr>
      </w:pPr>
      <w:r w:rsidRPr="00B0153D">
        <w:rPr>
          <w:rFonts w:cs="Calibri"/>
          <w:sz w:val="24"/>
          <w:szCs w:val="24"/>
        </w:rPr>
        <w:t>korzystania z wyników pracy wykonywanej przez pracowników zgodnie z treścią stosunku pracy,</w:t>
      </w:r>
    </w:p>
    <w:p w:rsidR="00E05FDF" w:rsidRPr="00B0153D" w:rsidRDefault="00E05FDF" w:rsidP="00F2271D">
      <w:pPr>
        <w:pStyle w:val="Kolorowalistaakcent11"/>
        <w:numPr>
          <w:ilvl w:val="0"/>
          <w:numId w:val="19"/>
        </w:numPr>
        <w:spacing w:after="0"/>
        <w:jc w:val="both"/>
        <w:rPr>
          <w:rFonts w:cs="Calibri"/>
          <w:sz w:val="24"/>
          <w:szCs w:val="24"/>
        </w:rPr>
      </w:pPr>
      <w:r w:rsidRPr="00B0153D">
        <w:rPr>
          <w:rFonts w:cs="Calibri"/>
          <w:sz w:val="24"/>
          <w:szCs w:val="24"/>
        </w:rPr>
        <w:t xml:space="preserve">wydawania pracownikom wiążących poleceń służbowych, zarządzeń dotyczących pracy, które nie powinny być sprzeczne z przepisami prawa lub umową o pracę, oraz prawo do ustalania zakresu zadań, obowiązków i czynności pracowników oraz ich egzekwowania </w:t>
      </w:r>
      <w:r w:rsidRPr="00B0153D">
        <w:rPr>
          <w:rFonts w:ascii="MingLiU" w:eastAsia="MingLiU" w:hAnsi="MingLiU" w:cs="MingLiU"/>
          <w:sz w:val="24"/>
          <w:szCs w:val="24"/>
        </w:rPr>
        <w:br/>
      </w:r>
      <w:r w:rsidRPr="00B0153D">
        <w:rPr>
          <w:rFonts w:cs="Calibri"/>
          <w:sz w:val="24"/>
          <w:szCs w:val="24"/>
        </w:rPr>
        <w:t>w ramach uprawnień kierowniczych wobec pracowników.</w:t>
      </w:r>
    </w:p>
    <w:p w:rsidR="00E05FDF" w:rsidRPr="00B0153D" w:rsidRDefault="00E05FDF" w:rsidP="00A43488">
      <w:pPr>
        <w:spacing w:line="276" w:lineRule="auto"/>
        <w:jc w:val="center"/>
        <w:rPr>
          <w:rFonts w:ascii="Calibri" w:hAnsi="Calibri" w:cs="Calibri"/>
          <w:bCs/>
        </w:rPr>
      </w:pPr>
    </w:p>
    <w:p w:rsidR="00E05FDF" w:rsidRPr="00B0153D" w:rsidRDefault="00E05FDF" w:rsidP="00A43488">
      <w:pPr>
        <w:spacing w:line="276" w:lineRule="auto"/>
        <w:jc w:val="center"/>
        <w:rPr>
          <w:rFonts w:ascii="Calibri" w:hAnsi="Calibri" w:cs="Calibri"/>
          <w:bCs/>
        </w:rPr>
      </w:pPr>
      <w:r w:rsidRPr="00B0153D">
        <w:rPr>
          <w:rFonts w:ascii="Calibri" w:hAnsi="Calibri" w:cs="Calibri"/>
          <w:bCs/>
        </w:rPr>
        <w:t>§ 13.</w:t>
      </w:r>
    </w:p>
    <w:p w:rsidR="00E05FDF" w:rsidRPr="00B0153D" w:rsidRDefault="00E05FDF" w:rsidP="00A43488">
      <w:pPr>
        <w:spacing w:line="276" w:lineRule="auto"/>
        <w:jc w:val="both"/>
        <w:rPr>
          <w:rFonts w:ascii="Calibri" w:hAnsi="Calibri" w:cs="Calibri"/>
        </w:rPr>
      </w:pPr>
      <w:r w:rsidRPr="00B0153D">
        <w:rPr>
          <w:rFonts w:ascii="Calibri" w:hAnsi="Calibri" w:cs="Calibri"/>
        </w:rPr>
        <w:t>Pracownik ma prawo do:</w:t>
      </w:r>
    </w:p>
    <w:p w:rsidR="00E05FDF" w:rsidRPr="00B0153D" w:rsidRDefault="00E05FDF" w:rsidP="00F2271D">
      <w:pPr>
        <w:pStyle w:val="Kolorowalistaakcent11"/>
        <w:numPr>
          <w:ilvl w:val="0"/>
          <w:numId w:val="20"/>
        </w:numPr>
        <w:spacing w:after="0"/>
        <w:jc w:val="both"/>
        <w:rPr>
          <w:rFonts w:cs="Calibri"/>
          <w:sz w:val="24"/>
          <w:szCs w:val="24"/>
        </w:rPr>
      </w:pPr>
      <w:r w:rsidRPr="00B0153D">
        <w:rPr>
          <w:rFonts w:cs="Calibri"/>
          <w:sz w:val="24"/>
          <w:szCs w:val="24"/>
        </w:rPr>
        <w:t>zatrudnienia na stanowisku pracy zgodnie z rodzajem wynikającym z treści zawartej umowy o pracę i zgodnie z posiadanymi kwalifikacjami,</w:t>
      </w:r>
    </w:p>
    <w:p w:rsidR="00E05FDF" w:rsidRPr="00B0153D" w:rsidRDefault="00E05FDF" w:rsidP="00F2271D">
      <w:pPr>
        <w:pStyle w:val="Kolorowalistaakcent11"/>
        <w:numPr>
          <w:ilvl w:val="0"/>
          <w:numId w:val="20"/>
        </w:numPr>
        <w:spacing w:after="0"/>
        <w:jc w:val="both"/>
        <w:rPr>
          <w:rFonts w:cs="Calibri"/>
          <w:sz w:val="24"/>
          <w:szCs w:val="24"/>
        </w:rPr>
      </w:pPr>
      <w:r w:rsidRPr="00B0153D">
        <w:rPr>
          <w:rFonts w:cs="Calibri"/>
          <w:sz w:val="24"/>
          <w:szCs w:val="24"/>
        </w:rPr>
        <w:t>wynagrodzenia za pracę,</w:t>
      </w:r>
    </w:p>
    <w:p w:rsidR="00E05FDF" w:rsidRPr="00B0153D" w:rsidRDefault="00E05FDF" w:rsidP="00F2271D">
      <w:pPr>
        <w:pStyle w:val="Kolorowalistaakcent11"/>
        <w:numPr>
          <w:ilvl w:val="0"/>
          <w:numId w:val="20"/>
        </w:numPr>
        <w:spacing w:after="0"/>
        <w:jc w:val="both"/>
        <w:rPr>
          <w:rFonts w:cs="Calibri"/>
          <w:sz w:val="24"/>
          <w:szCs w:val="24"/>
        </w:rPr>
      </w:pPr>
      <w:r w:rsidRPr="00B0153D">
        <w:rPr>
          <w:rFonts w:cs="Calibri"/>
          <w:sz w:val="24"/>
          <w:szCs w:val="24"/>
        </w:rPr>
        <w:t>bezpieczeństwa i higieny warunków pracy,</w:t>
      </w:r>
    </w:p>
    <w:p w:rsidR="00E05FDF" w:rsidRPr="00B0153D" w:rsidRDefault="00E05FDF" w:rsidP="00F2271D">
      <w:pPr>
        <w:pStyle w:val="Kolorowalistaakcent11"/>
        <w:numPr>
          <w:ilvl w:val="0"/>
          <w:numId w:val="20"/>
        </w:numPr>
        <w:spacing w:after="0"/>
        <w:jc w:val="both"/>
        <w:rPr>
          <w:rFonts w:cs="Calibri"/>
          <w:sz w:val="24"/>
          <w:szCs w:val="24"/>
        </w:rPr>
      </w:pPr>
      <w:r w:rsidRPr="00B0153D">
        <w:rPr>
          <w:rFonts w:cs="Calibri"/>
          <w:sz w:val="24"/>
          <w:szCs w:val="24"/>
        </w:rPr>
        <w:t>tworzenia organizacji pracowników i przystępowania do nich, które to organizacje – związki zawodowe mają prawo do reprezentowania i obrony praw pracowników,</w:t>
      </w:r>
    </w:p>
    <w:p w:rsidR="00E05FDF" w:rsidRPr="00B0153D" w:rsidRDefault="00E05FDF" w:rsidP="00F2271D">
      <w:pPr>
        <w:pStyle w:val="Kolorowalistaakcent11"/>
        <w:numPr>
          <w:ilvl w:val="0"/>
          <w:numId w:val="20"/>
        </w:numPr>
        <w:spacing w:after="0"/>
        <w:jc w:val="both"/>
        <w:rPr>
          <w:rFonts w:cs="Calibri"/>
          <w:sz w:val="24"/>
          <w:szCs w:val="24"/>
        </w:rPr>
      </w:pPr>
      <w:r w:rsidRPr="00B0153D">
        <w:rPr>
          <w:rFonts w:cs="Calibri"/>
          <w:sz w:val="24"/>
          <w:szCs w:val="24"/>
        </w:rPr>
        <w:t xml:space="preserve">równych praw z tytułu jednakowego wypełniania takich samych obowiązków, </w:t>
      </w:r>
      <w:r w:rsidRPr="00B0153D">
        <w:rPr>
          <w:rFonts w:ascii="MingLiU" w:eastAsia="MingLiU" w:hAnsi="MingLiU" w:cs="MingLiU"/>
          <w:sz w:val="24"/>
          <w:szCs w:val="24"/>
        </w:rPr>
        <w:br/>
      </w:r>
      <w:r w:rsidRPr="00B0153D">
        <w:rPr>
          <w:rFonts w:cs="Calibri"/>
          <w:sz w:val="24"/>
          <w:szCs w:val="24"/>
        </w:rPr>
        <w:t xml:space="preserve">a szczególnie do równouprawnienia, czyli do równego traktowania kobiet i mężczyzn </w:t>
      </w:r>
      <w:r w:rsidRPr="00B0153D">
        <w:rPr>
          <w:rFonts w:ascii="MingLiU" w:eastAsia="MingLiU" w:hAnsi="MingLiU" w:cs="MingLiU"/>
          <w:sz w:val="24"/>
          <w:szCs w:val="24"/>
        </w:rPr>
        <w:br/>
      </w:r>
      <w:r w:rsidRPr="00B0153D">
        <w:rPr>
          <w:rFonts w:cs="Calibri"/>
          <w:sz w:val="24"/>
          <w:szCs w:val="24"/>
        </w:rPr>
        <w:t>w zakresie pracy,</w:t>
      </w:r>
    </w:p>
    <w:p w:rsidR="00E05FDF" w:rsidRPr="00B0153D" w:rsidRDefault="00E05FDF" w:rsidP="00F2271D">
      <w:pPr>
        <w:pStyle w:val="Kolorowalistaakcent11"/>
        <w:numPr>
          <w:ilvl w:val="0"/>
          <w:numId w:val="20"/>
        </w:numPr>
        <w:spacing w:after="0"/>
        <w:jc w:val="both"/>
        <w:rPr>
          <w:rFonts w:cs="Calibri"/>
          <w:sz w:val="24"/>
          <w:szCs w:val="24"/>
        </w:rPr>
      </w:pPr>
      <w:r w:rsidRPr="00B0153D">
        <w:rPr>
          <w:rFonts w:cs="Calibri"/>
          <w:sz w:val="24"/>
          <w:szCs w:val="24"/>
        </w:rPr>
        <w:t xml:space="preserve">wypoczynku w dniach wolnych od pracy, przez prawidłowe przestrzeganie czasu pracy </w:t>
      </w:r>
      <w:r w:rsidRPr="00B0153D">
        <w:rPr>
          <w:rFonts w:ascii="MingLiU" w:eastAsia="MingLiU" w:hAnsi="MingLiU" w:cs="MingLiU"/>
          <w:sz w:val="24"/>
          <w:szCs w:val="24"/>
        </w:rPr>
        <w:br/>
      </w:r>
      <w:r w:rsidRPr="00B0153D">
        <w:rPr>
          <w:rFonts w:cs="Calibri"/>
          <w:sz w:val="24"/>
          <w:szCs w:val="24"/>
        </w:rPr>
        <w:t>w Przedszkolu oraz korzystanie z urlopów wypoczynkowych i innych praw,</w:t>
      </w:r>
    </w:p>
    <w:p w:rsidR="00E05FDF" w:rsidRPr="00B0153D" w:rsidRDefault="00E05FDF" w:rsidP="00F2271D">
      <w:pPr>
        <w:pStyle w:val="Kolorowalistaakcent11"/>
        <w:numPr>
          <w:ilvl w:val="0"/>
          <w:numId w:val="20"/>
        </w:numPr>
        <w:spacing w:after="0"/>
        <w:jc w:val="both"/>
        <w:rPr>
          <w:rFonts w:cs="Calibri"/>
          <w:sz w:val="24"/>
          <w:szCs w:val="24"/>
        </w:rPr>
      </w:pPr>
      <w:r w:rsidRPr="00B0153D">
        <w:rPr>
          <w:rFonts w:cs="Calibri"/>
          <w:sz w:val="24"/>
          <w:szCs w:val="24"/>
        </w:rPr>
        <w:t>podnoszenia kwalifikacji zawodowych; zgoda lub inicjatywa pracodawcy na podnoszenie kwalifikacji zawodowych pracownika powinna być wyrażona na piśmie.</w:t>
      </w:r>
    </w:p>
    <w:p w:rsidR="00E05FDF" w:rsidRDefault="00E05FDF" w:rsidP="00A43488">
      <w:pPr>
        <w:spacing w:line="276" w:lineRule="auto"/>
        <w:jc w:val="center"/>
        <w:rPr>
          <w:rFonts w:ascii="Calibri" w:hAnsi="Calibri" w:cs="Calibri"/>
          <w:bCs/>
        </w:rPr>
      </w:pPr>
    </w:p>
    <w:p w:rsidR="00E05FDF" w:rsidRDefault="00E05FDF" w:rsidP="00A43488">
      <w:pPr>
        <w:spacing w:line="276" w:lineRule="auto"/>
        <w:jc w:val="center"/>
        <w:rPr>
          <w:rFonts w:ascii="Calibri" w:hAnsi="Calibri" w:cs="Calibri"/>
          <w:bCs/>
        </w:rPr>
      </w:pPr>
    </w:p>
    <w:p w:rsidR="00E05FDF" w:rsidRPr="00B0153D" w:rsidRDefault="00E05FDF" w:rsidP="00A43488">
      <w:pPr>
        <w:spacing w:line="276" w:lineRule="auto"/>
        <w:jc w:val="center"/>
        <w:rPr>
          <w:rFonts w:ascii="Calibri" w:hAnsi="Calibri" w:cs="Calibri"/>
          <w:bCs/>
        </w:rPr>
      </w:pPr>
    </w:p>
    <w:p w:rsidR="00E05FDF" w:rsidRPr="00B0153D" w:rsidRDefault="00E05FDF" w:rsidP="00A43488">
      <w:pPr>
        <w:autoSpaceDE w:val="0"/>
        <w:autoSpaceDN w:val="0"/>
        <w:adjustRightInd w:val="0"/>
        <w:spacing w:line="276" w:lineRule="auto"/>
        <w:jc w:val="center"/>
        <w:rPr>
          <w:rFonts w:ascii="Calibri" w:hAnsi="Calibri" w:cs="Calibri"/>
          <w:b/>
        </w:rPr>
      </w:pPr>
      <w:r w:rsidRPr="00B0153D">
        <w:rPr>
          <w:rFonts w:ascii="Calibri" w:hAnsi="Calibri" w:cs="Calibri"/>
          <w:b/>
        </w:rPr>
        <w:lastRenderedPageBreak/>
        <w:t>Organizacja pracy, warunki przebywania na terenie Przedszkola w czasie pracy i po jej zakończeniu, wyposażenie pracowników w narzędzia i materiały, a także w odzież i obuwie robocze oraz w środki ochrony indywidualnej i higieny osobistej</w:t>
      </w:r>
    </w:p>
    <w:p w:rsidR="00E05FDF" w:rsidRPr="00B0153D" w:rsidRDefault="00E05FDF" w:rsidP="00A43488">
      <w:pPr>
        <w:spacing w:line="276" w:lineRule="auto"/>
        <w:jc w:val="center"/>
        <w:rPr>
          <w:rFonts w:ascii="Calibri" w:hAnsi="Calibri" w:cs="Calibri"/>
          <w:bCs/>
        </w:rPr>
      </w:pPr>
      <w:r w:rsidRPr="00B0153D">
        <w:rPr>
          <w:rFonts w:ascii="Calibri" w:hAnsi="Calibri" w:cs="Calibri"/>
          <w:bCs/>
        </w:rPr>
        <w:t>§ 14.</w:t>
      </w:r>
    </w:p>
    <w:p w:rsidR="00E05FDF" w:rsidRPr="00B0153D" w:rsidRDefault="00E05FDF" w:rsidP="00A43488">
      <w:pPr>
        <w:pStyle w:val="Tekstpodstawowy"/>
        <w:spacing w:line="276" w:lineRule="auto"/>
        <w:jc w:val="both"/>
        <w:rPr>
          <w:rFonts w:ascii="Calibri" w:hAnsi="Calibri" w:cs="Calibri"/>
          <w:sz w:val="24"/>
        </w:rPr>
      </w:pPr>
      <w:r w:rsidRPr="00B0153D">
        <w:rPr>
          <w:rFonts w:ascii="Calibri" w:hAnsi="Calibri" w:cs="Calibri"/>
          <w:sz w:val="24"/>
        </w:rPr>
        <w:t>Pracownik winien stawić się do pracy w takim czasie, aby o godzinie rozpoczęcia pracy znajdował się na stanowisku pracy.</w:t>
      </w:r>
    </w:p>
    <w:p w:rsidR="00E05FDF" w:rsidRPr="00B0153D" w:rsidRDefault="00E05FDF" w:rsidP="00A43488">
      <w:pPr>
        <w:spacing w:line="276" w:lineRule="auto"/>
        <w:jc w:val="both"/>
        <w:rPr>
          <w:rFonts w:ascii="Calibri" w:hAnsi="Calibri" w:cs="Calibri"/>
        </w:rPr>
      </w:pPr>
    </w:p>
    <w:p w:rsidR="00E05FDF" w:rsidRPr="00B0153D" w:rsidRDefault="00E05FDF" w:rsidP="00A43488">
      <w:pPr>
        <w:spacing w:line="276" w:lineRule="auto"/>
        <w:jc w:val="center"/>
        <w:rPr>
          <w:rFonts w:ascii="Calibri" w:hAnsi="Calibri" w:cs="Calibri"/>
          <w:bCs/>
        </w:rPr>
      </w:pPr>
      <w:r w:rsidRPr="00B0153D">
        <w:rPr>
          <w:rFonts w:ascii="Calibri" w:hAnsi="Calibri" w:cs="Calibri"/>
          <w:bCs/>
        </w:rPr>
        <w:t>§ 15.</w:t>
      </w:r>
    </w:p>
    <w:p w:rsidR="00E05FDF" w:rsidRPr="00B0153D" w:rsidRDefault="00E05FDF" w:rsidP="00A43488">
      <w:pPr>
        <w:pStyle w:val="Tekstpodstawowy2"/>
        <w:spacing w:line="276" w:lineRule="auto"/>
        <w:rPr>
          <w:rFonts w:ascii="Calibri" w:hAnsi="Calibri" w:cs="Calibri"/>
          <w:sz w:val="24"/>
        </w:rPr>
      </w:pPr>
      <w:r w:rsidRPr="00B0153D">
        <w:rPr>
          <w:rFonts w:ascii="Calibri" w:hAnsi="Calibri" w:cs="Calibri"/>
          <w:sz w:val="24"/>
        </w:rPr>
        <w:t>Przebywanie pracownika na terenie Przedszkola poza godzinami pracy wymaga ustnej zgody pracodawcy.</w:t>
      </w:r>
    </w:p>
    <w:p w:rsidR="00E05FDF" w:rsidRPr="00B0153D" w:rsidRDefault="00E05FDF" w:rsidP="00A43488">
      <w:pPr>
        <w:spacing w:line="276" w:lineRule="auto"/>
        <w:jc w:val="center"/>
        <w:rPr>
          <w:rFonts w:ascii="Calibri" w:hAnsi="Calibri" w:cs="Calibri"/>
          <w:bCs/>
        </w:rPr>
      </w:pPr>
    </w:p>
    <w:p w:rsidR="00E05FDF" w:rsidRPr="00B0153D" w:rsidRDefault="00E05FDF" w:rsidP="00A43488">
      <w:pPr>
        <w:spacing w:line="276" w:lineRule="auto"/>
        <w:jc w:val="center"/>
        <w:rPr>
          <w:rFonts w:ascii="Calibri" w:hAnsi="Calibri" w:cs="Calibri"/>
          <w:bCs/>
        </w:rPr>
      </w:pPr>
      <w:r w:rsidRPr="00B0153D">
        <w:rPr>
          <w:rFonts w:ascii="Calibri" w:hAnsi="Calibri" w:cs="Calibri"/>
          <w:bCs/>
        </w:rPr>
        <w:t>§ 16.</w:t>
      </w:r>
    </w:p>
    <w:p w:rsidR="00E05FDF" w:rsidRPr="00B0153D" w:rsidRDefault="00E05FDF" w:rsidP="00F2271D">
      <w:pPr>
        <w:numPr>
          <w:ilvl w:val="0"/>
          <w:numId w:val="28"/>
        </w:numPr>
        <w:spacing w:line="276" w:lineRule="auto"/>
        <w:jc w:val="both"/>
        <w:rPr>
          <w:rFonts w:ascii="Calibri" w:hAnsi="Calibri" w:cs="Calibri"/>
        </w:rPr>
      </w:pPr>
      <w:r w:rsidRPr="00B0153D">
        <w:rPr>
          <w:rFonts w:ascii="Calibri" w:hAnsi="Calibri" w:cs="Calibri"/>
        </w:rPr>
        <w:t>Pracodawca jest zobowiązany dostarczyć pracownikowi środki niezbędne do świadczenia pracy, w tym urządzenia, materiały, a w przypadku nauczyciela – pomoce dydaktyczne.</w:t>
      </w:r>
    </w:p>
    <w:p w:rsidR="00E05FDF" w:rsidRPr="00B0153D" w:rsidRDefault="00E05FDF" w:rsidP="00F2271D">
      <w:pPr>
        <w:numPr>
          <w:ilvl w:val="0"/>
          <w:numId w:val="28"/>
        </w:numPr>
        <w:spacing w:line="276" w:lineRule="auto"/>
        <w:jc w:val="both"/>
        <w:rPr>
          <w:rFonts w:ascii="Calibri" w:hAnsi="Calibri" w:cs="Calibri"/>
        </w:rPr>
      </w:pPr>
      <w:r w:rsidRPr="00B0153D">
        <w:rPr>
          <w:rFonts w:ascii="Calibri" w:hAnsi="Calibri" w:cs="Calibri"/>
        </w:rPr>
        <w:t xml:space="preserve">Pracodawca przydziela pracownikowi odpowiednie miejsce pracy, sprzęt, narzędzia </w:t>
      </w:r>
      <w:r w:rsidRPr="00B0153D">
        <w:rPr>
          <w:rFonts w:ascii="Calibri" w:hAnsi="Calibri" w:cs="Calibri"/>
        </w:rPr>
        <w:br/>
        <w:t xml:space="preserve">i wszelkie materiały niezbędne do pracy oraz zapoznaje go z zakresem jego czynności </w:t>
      </w:r>
      <w:r w:rsidRPr="00B0153D">
        <w:rPr>
          <w:rFonts w:ascii="Calibri" w:hAnsi="Calibri" w:cs="Calibri"/>
        </w:rPr>
        <w:br/>
        <w:t>i obowiązków, udzielając stosownych wskazówek co do sposobu wykonywania prac na wyznaczonym stanowisku oraz z jego podstawowymi uprawnieniami.</w:t>
      </w:r>
    </w:p>
    <w:p w:rsidR="00E05FDF" w:rsidRPr="00B0153D" w:rsidRDefault="00E05FDF" w:rsidP="00A43488">
      <w:pPr>
        <w:spacing w:line="276" w:lineRule="auto"/>
        <w:jc w:val="both"/>
        <w:rPr>
          <w:rFonts w:ascii="Calibri" w:hAnsi="Calibri" w:cs="Calibri"/>
        </w:rPr>
      </w:pPr>
    </w:p>
    <w:p w:rsidR="00E05FDF" w:rsidRPr="00B0153D" w:rsidRDefault="00E05FDF" w:rsidP="00A43488">
      <w:pPr>
        <w:spacing w:line="276" w:lineRule="auto"/>
        <w:jc w:val="center"/>
        <w:rPr>
          <w:rFonts w:ascii="Calibri" w:hAnsi="Calibri" w:cs="Calibri"/>
          <w:bCs/>
        </w:rPr>
      </w:pPr>
      <w:r w:rsidRPr="00B0153D">
        <w:rPr>
          <w:rFonts w:ascii="Calibri" w:hAnsi="Calibri" w:cs="Calibri"/>
          <w:bCs/>
        </w:rPr>
        <w:t>§ 17.</w:t>
      </w:r>
    </w:p>
    <w:p w:rsidR="00E05FDF" w:rsidRPr="00B0153D" w:rsidRDefault="00E05FDF" w:rsidP="00A43488">
      <w:pPr>
        <w:spacing w:line="276" w:lineRule="auto"/>
        <w:rPr>
          <w:rFonts w:ascii="Calibri" w:hAnsi="Calibri" w:cs="Calibri"/>
          <w:bCs/>
        </w:rPr>
      </w:pPr>
      <w:r w:rsidRPr="00B0153D">
        <w:rPr>
          <w:rFonts w:ascii="Calibri" w:hAnsi="Calibri" w:cs="Calibri"/>
        </w:rPr>
        <w:t>Środki niezbędne do świadczenia pracy stanowią własność Przedszkola.</w:t>
      </w:r>
      <w:r w:rsidRPr="00B0153D">
        <w:rPr>
          <w:rFonts w:ascii="Calibri" w:eastAsia="MingLiU" w:hAnsi="Calibri" w:cs="MingLiU"/>
        </w:rPr>
        <w:br/>
      </w:r>
    </w:p>
    <w:p w:rsidR="00E05FDF" w:rsidRPr="00861B81" w:rsidRDefault="00E05FDF" w:rsidP="00861B81">
      <w:pPr>
        <w:pStyle w:val="NormalnyWeb"/>
        <w:spacing w:before="0" w:beforeAutospacing="0" w:after="0" w:afterAutospacing="0" w:line="276" w:lineRule="auto"/>
        <w:jc w:val="center"/>
        <w:rPr>
          <w:rFonts w:ascii="Calibri" w:hAnsi="Calibri" w:cs="Calibri"/>
        </w:rPr>
      </w:pPr>
      <w:r w:rsidRPr="00B0153D">
        <w:rPr>
          <w:rFonts w:ascii="Calibri" w:hAnsi="Calibri" w:cs="Calibri"/>
        </w:rPr>
        <w:t>§ 18</w:t>
      </w:r>
      <w:r>
        <w:rPr>
          <w:rFonts w:ascii="Calibri" w:hAnsi="Calibri" w:cs="Calibri"/>
        </w:rPr>
        <w:t>.</w:t>
      </w:r>
    </w:p>
    <w:p w:rsidR="00E05FDF" w:rsidRPr="00B0153D" w:rsidRDefault="00E05FDF" w:rsidP="00F2271D">
      <w:pPr>
        <w:numPr>
          <w:ilvl w:val="0"/>
          <w:numId w:val="26"/>
        </w:numPr>
        <w:tabs>
          <w:tab w:val="clear" w:pos="360"/>
        </w:tabs>
        <w:spacing w:line="276" w:lineRule="auto"/>
        <w:jc w:val="both"/>
        <w:rPr>
          <w:rFonts w:ascii="Calibri" w:hAnsi="Calibri"/>
        </w:rPr>
      </w:pPr>
      <w:r w:rsidRPr="00B0153D">
        <w:rPr>
          <w:rFonts w:ascii="Calibri" w:hAnsi="Calibri"/>
        </w:rPr>
        <w:t xml:space="preserve">Pracownikowi przydziela się, na koszt Przedszkola, odzież i obuwie robocze oraz środki ochrony indywidualnej, zabezpieczające przed działaniem niebezpiecznych i szkodliwych dla zdrowia czynników występujących w środowisku pracy. </w:t>
      </w:r>
    </w:p>
    <w:p w:rsidR="00E05FDF" w:rsidRPr="00B0153D" w:rsidRDefault="00E05FDF" w:rsidP="00F2271D">
      <w:pPr>
        <w:numPr>
          <w:ilvl w:val="0"/>
          <w:numId w:val="26"/>
        </w:numPr>
        <w:spacing w:line="276" w:lineRule="auto"/>
        <w:ind w:right="-108"/>
        <w:jc w:val="both"/>
        <w:rPr>
          <w:rFonts w:ascii="Calibri" w:hAnsi="Calibri"/>
        </w:rPr>
      </w:pPr>
      <w:r w:rsidRPr="00B0153D">
        <w:rPr>
          <w:rFonts w:ascii="Calibri" w:hAnsi="Calibri"/>
        </w:rPr>
        <w:t xml:space="preserve">Pranie, konserwacja, naprawa oraz wymiana odzieży roboczej odbywają się na koszt Przedszkola. </w:t>
      </w:r>
    </w:p>
    <w:p w:rsidR="00E05FDF" w:rsidRPr="00B0153D" w:rsidRDefault="00E05FDF" w:rsidP="00F2271D">
      <w:pPr>
        <w:numPr>
          <w:ilvl w:val="0"/>
          <w:numId w:val="26"/>
        </w:numPr>
        <w:tabs>
          <w:tab w:val="clear" w:pos="360"/>
        </w:tabs>
        <w:spacing w:line="276" w:lineRule="auto"/>
        <w:ind w:right="-108"/>
        <w:jc w:val="both"/>
        <w:rPr>
          <w:rFonts w:ascii="Calibri" w:hAnsi="Calibri"/>
        </w:rPr>
      </w:pPr>
      <w:r w:rsidRPr="00B0153D">
        <w:rPr>
          <w:rFonts w:ascii="Calibri" w:hAnsi="Calibri"/>
        </w:rPr>
        <w:t xml:space="preserve">W przypadku dopuszczenia do używania odzieży własnej i obuwia roboczego pracownikowi przysługuje ekwiwalent pieniężny. </w:t>
      </w:r>
    </w:p>
    <w:p w:rsidR="00E05FDF" w:rsidRPr="00B0153D" w:rsidRDefault="00E05FDF" w:rsidP="00F2271D">
      <w:pPr>
        <w:numPr>
          <w:ilvl w:val="0"/>
          <w:numId w:val="26"/>
        </w:numPr>
        <w:tabs>
          <w:tab w:val="clear" w:pos="360"/>
        </w:tabs>
        <w:spacing w:line="276" w:lineRule="auto"/>
        <w:ind w:right="-108"/>
        <w:jc w:val="both"/>
        <w:rPr>
          <w:rFonts w:ascii="Calibri" w:hAnsi="Calibri"/>
        </w:rPr>
      </w:pPr>
      <w:r w:rsidRPr="00B0153D">
        <w:rPr>
          <w:rFonts w:ascii="Calibri" w:hAnsi="Calibri"/>
        </w:rPr>
        <w:t>Pracownik nie może być dopuszczony do pracy bez środków ochrony indywidualnej oraz odzieży i obuwia roboczego przewidzianych na danym stanowisku pracy.</w:t>
      </w:r>
    </w:p>
    <w:p w:rsidR="00E05FDF" w:rsidRPr="00B0153D" w:rsidRDefault="00E05FDF" w:rsidP="00F2271D">
      <w:pPr>
        <w:numPr>
          <w:ilvl w:val="0"/>
          <w:numId w:val="26"/>
        </w:numPr>
        <w:tabs>
          <w:tab w:val="clear" w:pos="360"/>
        </w:tabs>
        <w:spacing w:line="276" w:lineRule="auto"/>
        <w:ind w:right="-108"/>
        <w:jc w:val="both"/>
        <w:rPr>
          <w:rFonts w:ascii="Calibri" w:hAnsi="Calibri"/>
        </w:rPr>
      </w:pPr>
      <w:r w:rsidRPr="00B0153D">
        <w:rPr>
          <w:rFonts w:ascii="Calibri" w:hAnsi="Calibri"/>
        </w:rPr>
        <w:t>Środki czystości dla pracowników są ogólnodostępne.</w:t>
      </w:r>
    </w:p>
    <w:p w:rsidR="00E05FDF" w:rsidRPr="00B0153D" w:rsidRDefault="00E05FDF" w:rsidP="00DF6575">
      <w:pPr>
        <w:spacing w:line="276" w:lineRule="auto"/>
        <w:rPr>
          <w:rFonts w:ascii="Calibri" w:hAnsi="Calibri" w:cs="Calibri"/>
          <w:bCs/>
        </w:rPr>
      </w:pPr>
    </w:p>
    <w:p w:rsidR="00E05FDF" w:rsidRPr="00B0153D" w:rsidRDefault="00E05FDF" w:rsidP="00DF6575">
      <w:pPr>
        <w:spacing w:line="276" w:lineRule="auto"/>
        <w:jc w:val="center"/>
        <w:rPr>
          <w:rFonts w:ascii="Calibri" w:hAnsi="Calibri" w:cs="Calibri"/>
          <w:bCs/>
        </w:rPr>
      </w:pPr>
      <w:r w:rsidRPr="00B0153D">
        <w:rPr>
          <w:rFonts w:ascii="Calibri" w:hAnsi="Calibri" w:cs="Calibri"/>
          <w:bCs/>
        </w:rPr>
        <w:t xml:space="preserve">§ </w:t>
      </w:r>
      <w:r>
        <w:rPr>
          <w:rFonts w:ascii="Calibri" w:hAnsi="Calibri" w:cs="Calibri"/>
          <w:bCs/>
        </w:rPr>
        <w:t>19</w:t>
      </w:r>
      <w:r w:rsidRPr="00B0153D">
        <w:rPr>
          <w:rFonts w:ascii="Calibri" w:hAnsi="Calibri" w:cs="Calibri"/>
          <w:bCs/>
        </w:rPr>
        <w:t>.</w:t>
      </w:r>
    </w:p>
    <w:p w:rsidR="00E05FDF" w:rsidRPr="00B0153D" w:rsidRDefault="00E05FDF" w:rsidP="00DF6575">
      <w:pPr>
        <w:spacing w:line="276" w:lineRule="auto"/>
        <w:jc w:val="both"/>
        <w:rPr>
          <w:rFonts w:ascii="Calibri" w:hAnsi="Calibri" w:cs="Calibri"/>
        </w:rPr>
      </w:pPr>
      <w:r w:rsidRPr="00B0153D">
        <w:rPr>
          <w:rFonts w:ascii="Calibri" w:hAnsi="Calibri" w:cs="Calibri"/>
        </w:rPr>
        <w:t xml:space="preserve">Pracodawca ustala rodzaje środków ochrony indywidualnej oraz odzieży i obuwia roboczego, których stosowanie na określonych stanowiskach jest niezbędne, oraz przewidywane okresy użytkowania odzieży i obuwia roboczego. </w:t>
      </w:r>
    </w:p>
    <w:p w:rsidR="00E05FDF" w:rsidRDefault="00E05FDF" w:rsidP="003B79FF">
      <w:pPr>
        <w:spacing w:line="276" w:lineRule="auto"/>
        <w:rPr>
          <w:rFonts w:ascii="Calibri" w:hAnsi="Calibri" w:cs="Calibri"/>
        </w:rPr>
      </w:pPr>
    </w:p>
    <w:p w:rsidR="00E05FDF" w:rsidRDefault="00E05FDF" w:rsidP="003B79FF">
      <w:pPr>
        <w:spacing w:line="276" w:lineRule="auto"/>
        <w:rPr>
          <w:rFonts w:ascii="Calibri" w:hAnsi="Calibri" w:cs="Calibri"/>
        </w:rPr>
      </w:pPr>
    </w:p>
    <w:p w:rsidR="00E05FDF" w:rsidRPr="00B0153D" w:rsidRDefault="00E05FDF" w:rsidP="003B79FF">
      <w:pPr>
        <w:spacing w:line="276" w:lineRule="auto"/>
        <w:rPr>
          <w:rFonts w:ascii="Calibri" w:hAnsi="Calibri" w:cs="Calibri"/>
        </w:rPr>
      </w:pPr>
    </w:p>
    <w:p w:rsidR="00E05FDF" w:rsidRPr="00B0153D" w:rsidRDefault="00E05FDF" w:rsidP="00F16119">
      <w:pPr>
        <w:spacing w:line="276" w:lineRule="auto"/>
        <w:jc w:val="center"/>
        <w:rPr>
          <w:rFonts w:ascii="Calibri" w:hAnsi="Calibri" w:cs="Calibri"/>
          <w:bCs/>
        </w:rPr>
      </w:pPr>
      <w:r w:rsidRPr="00B0153D">
        <w:rPr>
          <w:rFonts w:ascii="Calibri" w:hAnsi="Calibri" w:cs="Calibri"/>
          <w:bCs/>
        </w:rPr>
        <w:lastRenderedPageBreak/>
        <w:t>§ 2</w:t>
      </w:r>
      <w:r>
        <w:rPr>
          <w:rFonts w:ascii="Calibri" w:hAnsi="Calibri" w:cs="Calibri"/>
          <w:bCs/>
        </w:rPr>
        <w:t>0</w:t>
      </w:r>
      <w:r w:rsidRPr="00B0153D">
        <w:rPr>
          <w:rFonts w:ascii="Calibri" w:hAnsi="Calibri" w:cs="Calibri"/>
          <w:bCs/>
        </w:rPr>
        <w:t>.</w:t>
      </w:r>
    </w:p>
    <w:p w:rsidR="00E05FDF" w:rsidRPr="00B0153D" w:rsidRDefault="00E05FDF" w:rsidP="00A43488">
      <w:pPr>
        <w:spacing w:line="276" w:lineRule="auto"/>
        <w:rPr>
          <w:rFonts w:ascii="Calibri" w:hAnsi="Calibri" w:cs="Calibri"/>
          <w:i/>
        </w:rPr>
      </w:pPr>
      <w:r w:rsidRPr="00B0153D">
        <w:rPr>
          <w:rFonts w:ascii="Calibri" w:hAnsi="Calibri" w:cs="Calibri"/>
        </w:rPr>
        <w:t>Środki ochrony indywidualnej oraz odzież i obuwie robocze stanowią własność Przedszkola.</w:t>
      </w:r>
      <w:r w:rsidRPr="00B0153D">
        <w:rPr>
          <w:rFonts w:ascii="Calibri" w:eastAsia="MingLiU" w:hAnsi="Calibri" w:cs="MingLiU"/>
        </w:rPr>
        <w:br/>
      </w:r>
    </w:p>
    <w:p w:rsidR="00E05FDF" w:rsidRPr="00B0153D" w:rsidRDefault="00E05FDF" w:rsidP="00A43488">
      <w:pPr>
        <w:autoSpaceDE w:val="0"/>
        <w:autoSpaceDN w:val="0"/>
        <w:adjustRightInd w:val="0"/>
        <w:spacing w:line="276" w:lineRule="auto"/>
        <w:jc w:val="center"/>
        <w:rPr>
          <w:rFonts w:ascii="Calibri" w:hAnsi="Calibri" w:cs="Calibri"/>
          <w:b/>
        </w:rPr>
      </w:pPr>
      <w:r w:rsidRPr="00B0153D">
        <w:rPr>
          <w:rFonts w:ascii="Calibri" w:hAnsi="Calibri" w:cs="Calibri"/>
          <w:b/>
        </w:rPr>
        <w:t>Systemy i rozkłady czasu pracy oraz przyjęte okresy rozliczeniowe czasu pracy</w:t>
      </w:r>
    </w:p>
    <w:p w:rsidR="00E05FDF" w:rsidRPr="00B0153D" w:rsidRDefault="00E05FDF" w:rsidP="00A43488">
      <w:pPr>
        <w:spacing w:line="276" w:lineRule="auto"/>
        <w:jc w:val="center"/>
        <w:rPr>
          <w:rFonts w:ascii="Calibri" w:hAnsi="Calibri" w:cs="Calibri"/>
          <w:bCs/>
        </w:rPr>
      </w:pPr>
      <w:r w:rsidRPr="00B0153D">
        <w:rPr>
          <w:rFonts w:ascii="Calibri" w:hAnsi="Calibri" w:cs="Calibri"/>
          <w:bCs/>
        </w:rPr>
        <w:t>§ 2</w:t>
      </w:r>
      <w:r>
        <w:rPr>
          <w:rFonts w:ascii="Calibri" w:hAnsi="Calibri" w:cs="Calibri"/>
          <w:bCs/>
        </w:rPr>
        <w:t>1</w:t>
      </w:r>
      <w:r w:rsidRPr="00B0153D">
        <w:rPr>
          <w:rFonts w:ascii="Calibri" w:hAnsi="Calibri" w:cs="Calibri"/>
          <w:bCs/>
        </w:rPr>
        <w:t>.</w:t>
      </w:r>
    </w:p>
    <w:p w:rsidR="00E05FDF" w:rsidRPr="00B0153D" w:rsidRDefault="00E05FDF" w:rsidP="00F2271D">
      <w:pPr>
        <w:pStyle w:val="Kolorowalistaakcent11"/>
        <w:numPr>
          <w:ilvl w:val="0"/>
          <w:numId w:val="18"/>
        </w:numPr>
        <w:spacing w:after="0"/>
        <w:ind w:left="360"/>
        <w:jc w:val="both"/>
        <w:rPr>
          <w:rFonts w:cs="Calibri"/>
          <w:sz w:val="24"/>
          <w:szCs w:val="24"/>
        </w:rPr>
      </w:pPr>
      <w:r w:rsidRPr="00B0153D">
        <w:rPr>
          <w:rFonts w:cs="Calibri"/>
          <w:sz w:val="24"/>
          <w:szCs w:val="24"/>
        </w:rPr>
        <w:t xml:space="preserve">Czasem pracy jest czas, w którym pracownik pozostaje do dyspozycji pracodawcy </w:t>
      </w:r>
      <w:r w:rsidRPr="00B0153D">
        <w:rPr>
          <w:rFonts w:cs="Calibri"/>
          <w:sz w:val="24"/>
          <w:szCs w:val="24"/>
        </w:rPr>
        <w:br/>
        <w:t>w siedzibie Przedszkola lub w innym miejscu wyznaczonym przez pracodawcę.</w:t>
      </w:r>
    </w:p>
    <w:p w:rsidR="00E05FDF" w:rsidRPr="00B0153D" w:rsidRDefault="00E05FDF" w:rsidP="00E622BA">
      <w:pPr>
        <w:pStyle w:val="Kolorowalistaakcent11"/>
        <w:numPr>
          <w:ilvl w:val="0"/>
          <w:numId w:val="18"/>
        </w:numPr>
        <w:spacing w:after="0"/>
        <w:ind w:left="360"/>
        <w:jc w:val="both"/>
        <w:rPr>
          <w:rFonts w:cs="Calibri"/>
          <w:sz w:val="24"/>
          <w:szCs w:val="24"/>
        </w:rPr>
      </w:pPr>
      <w:r w:rsidRPr="00B0153D">
        <w:rPr>
          <w:rFonts w:cs="Calibri"/>
          <w:sz w:val="24"/>
          <w:szCs w:val="24"/>
        </w:rPr>
        <w:t>W Przedszkolu obowiązuje podstawowy czas pracy w trzymiesięcznym okresie rozliczeniowym, tj. czas pracy nie może przekraczać 8 godzin na dobę i przeciętnie 40 godzin w przeciętnie pięciodniowym tygodniu pracy.</w:t>
      </w:r>
    </w:p>
    <w:p w:rsidR="00E05FDF" w:rsidRPr="00B0153D" w:rsidRDefault="00E05FDF" w:rsidP="00F2271D">
      <w:pPr>
        <w:pStyle w:val="Kolorowalistaakcent11"/>
        <w:numPr>
          <w:ilvl w:val="0"/>
          <w:numId w:val="18"/>
        </w:numPr>
        <w:spacing w:after="0"/>
        <w:ind w:left="360"/>
        <w:jc w:val="both"/>
        <w:rPr>
          <w:rFonts w:cs="Calibri"/>
          <w:sz w:val="24"/>
          <w:szCs w:val="24"/>
        </w:rPr>
      </w:pPr>
      <w:r w:rsidRPr="00B0153D">
        <w:rPr>
          <w:rFonts w:cs="Calibri"/>
          <w:sz w:val="24"/>
          <w:szCs w:val="24"/>
        </w:rPr>
        <w:t xml:space="preserve">Pracownik nie powinien pracować więcej niż przeciętnie 48 godzin na tydzień łącznie </w:t>
      </w:r>
      <w:r w:rsidRPr="00B0153D">
        <w:rPr>
          <w:rFonts w:cs="Calibri"/>
          <w:sz w:val="24"/>
          <w:szCs w:val="24"/>
        </w:rPr>
        <w:br/>
        <w:t>z godzinami nadliczbowymi w przyjętym okresie rozliczeniowym.</w:t>
      </w:r>
    </w:p>
    <w:p w:rsidR="00E05FDF" w:rsidRPr="00B0153D" w:rsidRDefault="00E05FDF" w:rsidP="00F2271D">
      <w:pPr>
        <w:pStyle w:val="Kolorowalistaakcent11"/>
        <w:numPr>
          <w:ilvl w:val="0"/>
          <w:numId w:val="18"/>
        </w:numPr>
        <w:spacing w:after="0"/>
        <w:ind w:left="360"/>
        <w:jc w:val="both"/>
        <w:rPr>
          <w:rFonts w:cs="Calibri"/>
          <w:sz w:val="24"/>
          <w:szCs w:val="24"/>
        </w:rPr>
      </w:pPr>
      <w:r w:rsidRPr="00B0153D">
        <w:rPr>
          <w:rFonts w:cs="Calibri"/>
          <w:sz w:val="24"/>
          <w:szCs w:val="24"/>
        </w:rPr>
        <w:t>Do czasu pracy należy wliczać 15 minutową przerwę, jeśli wymiar czasu pracownika wynosi co najmniej 6 godzin.</w:t>
      </w:r>
    </w:p>
    <w:p w:rsidR="00E05FDF" w:rsidRPr="00B0153D" w:rsidRDefault="00E05FDF" w:rsidP="00F2271D">
      <w:pPr>
        <w:pStyle w:val="Kolorowalistaakcent11"/>
        <w:numPr>
          <w:ilvl w:val="0"/>
          <w:numId w:val="18"/>
        </w:numPr>
        <w:spacing w:after="0"/>
        <w:ind w:left="360"/>
        <w:jc w:val="both"/>
        <w:rPr>
          <w:rFonts w:cs="Calibri"/>
          <w:sz w:val="24"/>
          <w:szCs w:val="24"/>
        </w:rPr>
      </w:pPr>
      <w:r w:rsidRPr="00B0153D">
        <w:rPr>
          <w:rFonts w:cs="Calibri"/>
          <w:sz w:val="24"/>
          <w:szCs w:val="24"/>
        </w:rPr>
        <w:t>Czas pracy osób zatrudnionych w niepełnym wymiarze czasu pracy ustala indywidualnie dla każdego pracownika Dyrektor.</w:t>
      </w:r>
    </w:p>
    <w:p w:rsidR="00E05FDF" w:rsidRPr="00B0153D" w:rsidRDefault="00E05FDF" w:rsidP="00F2271D">
      <w:pPr>
        <w:pStyle w:val="Kolorowalistaakcent11"/>
        <w:numPr>
          <w:ilvl w:val="0"/>
          <w:numId w:val="18"/>
        </w:numPr>
        <w:spacing w:after="0"/>
        <w:ind w:left="360"/>
        <w:jc w:val="both"/>
        <w:rPr>
          <w:rFonts w:cs="Calibri"/>
          <w:sz w:val="24"/>
          <w:szCs w:val="24"/>
        </w:rPr>
      </w:pPr>
      <w:r w:rsidRPr="00B0153D">
        <w:rPr>
          <w:rFonts w:cs="Calibri"/>
          <w:sz w:val="24"/>
          <w:szCs w:val="24"/>
        </w:rPr>
        <w:t>Czas pracy nauczyciela określają odrębne przepisy.</w:t>
      </w:r>
    </w:p>
    <w:p w:rsidR="00E05FDF" w:rsidRPr="00B0153D" w:rsidRDefault="00E05FDF" w:rsidP="00F2271D">
      <w:pPr>
        <w:pStyle w:val="Kolorowalistaakcent11"/>
        <w:numPr>
          <w:ilvl w:val="0"/>
          <w:numId w:val="18"/>
        </w:numPr>
        <w:spacing w:after="0"/>
        <w:ind w:left="360"/>
        <w:jc w:val="both"/>
        <w:rPr>
          <w:rFonts w:cs="Calibri"/>
          <w:sz w:val="24"/>
          <w:szCs w:val="24"/>
        </w:rPr>
      </w:pPr>
      <w:r w:rsidRPr="00B0153D">
        <w:rPr>
          <w:rFonts w:cs="Calibri"/>
          <w:sz w:val="24"/>
          <w:szCs w:val="24"/>
        </w:rPr>
        <w:t>Pracownikowi przysługuje prawo do odpoczynku na zasadach określonych w odrębnych przepisach.</w:t>
      </w:r>
    </w:p>
    <w:p w:rsidR="00E05FDF" w:rsidRPr="00B0153D" w:rsidRDefault="00E05FDF" w:rsidP="00A43488">
      <w:pPr>
        <w:spacing w:line="276" w:lineRule="auto"/>
        <w:jc w:val="center"/>
        <w:rPr>
          <w:rFonts w:ascii="Calibri" w:hAnsi="Calibri" w:cs="Calibri"/>
          <w:bCs/>
        </w:rPr>
      </w:pPr>
    </w:p>
    <w:p w:rsidR="00E05FDF" w:rsidRPr="00B0153D" w:rsidRDefault="00E05FDF" w:rsidP="00A43488">
      <w:pPr>
        <w:spacing w:line="276" w:lineRule="auto"/>
        <w:jc w:val="center"/>
        <w:rPr>
          <w:rFonts w:ascii="Calibri" w:hAnsi="Calibri" w:cs="Calibri"/>
          <w:bCs/>
        </w:rPr>
      </w:pPr>
      <w:r w:rsidRPr="00B0153D">
        <w:rPr>
          <w:rFonts w:ascii="Calibri" w:hAnsi="Calibri" w:cs="Calibri"/>
          <w:bCs/>
        </w:rPr>
        <w:t>§ 2</w:t>
      </w:r>
      <w:r>
        <w:rPr>
          <w:rFonts w:ascii="Calibri" w:hAnsi="Calibri" w:cs="Calibri"/>
          <w:bCs/>
        </w:rPr>
        <w:t>2</w:t>
      </w:r>
      <w:r w:rsidRPr="00B0153D">
        <w:rPr>
          <w:rFonts w:ascii="Calibri" w:hAnsi="Calibri" w:cs="Calibri"/>
          <w:bCs/>
        </w:rPr>
        <w:t>.</w:t>
      </w:r>
    </w:p>
    <w:p w:rsidR="00E05FDF" w:rsidRPr="00B0153D" w:rsidRDefault="00E05FDF" w:rsidP="00F2271D">
      <w:pPr>
        <w:numPr>
          <w:ilvl w:val="0"/>
          <w:numId w:val="14"/>
        </w:numPr>
        <w:spacing w:line="276" w:lineRule="auto"/>
        <w:jc w:val="both"/>
        <w:rPr>
          <w:rFonts w:ascii="Calibri" w:hAnsi="Calibri" w:cs="Calibri"/>
        </w:rPr>
      </w:pPr>
      <w:r w:rsidRPr="00B0153D">
        <w:rPr>
          <w:rFonts w:ascii="Calibri" w:hAnsi="Calibri" w:cs="Calibri"/>
        </w:rPr>
        <w:t xml:space="preserve">Praca w godzinach nadliczbowych jest pracą ponad obowiązujące w Przedszkolu dobowe </w:t>
      </w:r>
      <w:r w:rsidRPr="00B0153D">
        <w:rPr>
          <w:rFonts w:ascii="Calibri" w:hAnsi="Calibri" w:cs="Calibri"/>
        </w:rPr>
        <w:br/>
        <w:t>i tygodniowe normy czasu pracy.</w:t>
      </w:r>
    </w:p>
    <w:p w:rsidR="00E05FDF" w:rsidRPr="00B0153D" w:rsidRDefault="00E05FDF" w:rsidP="00F2271D">
      <w:pPr>
        <w:numPr>
          <w:ilvl w:val="0"/>
          <w:numId w:val="14"/>
        </w:numPr>
        <w:spacing w:line="276" w:lineRule="auto"/>
        <w:jc w:val="both"/>
        <w:rPr>
          <w:rFonts w:ascii="Calibri" w:hAnsi="Calibri" w:cs="Calibri"/>
        </w:rPr>
      </w:pPr>
      <w:r w:rsidRPr="00B0153D">
        <w:rPr>
          <w:rFonts w:ascii="Calibri" w:hAnsi="Calibri" w:cs="Calibri"/>
        </w:rPr>
        <w:t>Praca w godzinach nadliczbowych jest dopuszczalna tylko w przypadku:</w:t>
      </w:r>
    </w:p>
    <w:p w:rsidR="00E05FDF" w:rsidRPr="00B0153D" w:rsidRDefault="00E05FDF" w:rsidP="00F2271D">
      <w:pPr>
        <w:numPr>
          <w:ilvl w:val="0"/>
          <w:numId w:val="15"/>
        </w:numPr>
        <w:spacing w:line="276" w:lineRule="auto"/>
        <w:jc w:val="both"/>
        <w:rPr>
          <w:rFonts w:ascii="Calibri" w:hAnsi="Calibri" w:cs="Calibri"/>
        </w:rPr>
      </w:pPr>
      <w:r w:rsidRPr="00B0153D">
        <w:rPr>
          <w:rFonts w:ascii="Calibri" w:hAnsi="Calibri" w:cs="Calibri"/>
        </w:rPr>
        <w:t>konieczności prowadzenia akcji ratunkowej dla ochrony życia lub zdrowia ludzkiego, dla ochrony mienia lub usunięcia awarii,</w:t>
      </w:r>
    </w:p>
    <w:p w:rsidR="00E05FDF" w:rsidRPr="00B0153D" w:rsidRDefault="00E05FDF" w:rsidP="00F2271D">
      <w:pPr>
        <w:numPr>
          <w:ilvl w:val="0"/>
          <w:numId w:val="15"/>
        </w:numPr>
        <w:spacing w:line="276" w:lineRule="auto"/>
        <w:jc w:val="both"/>
        <w:rPr>
          <w:rFonts w:ascii="Calibri" w:hAnsi="Calibri" w:cs="Calibri"/>
        </w:rPr>
      </w:pPr>
      <w:r w:rsidRPr="00B0153D">
        <w:rPr>
          <w:rFonts w:ascii="Calibri" w:hAnsi="Calibri" w:cs="Calibri"/>
        </w:rPr>
        <w:t>szczególnych potrzeb pracodawcy.</w:t>
      </w:r>
    </w:p>
    <w:p w:rsidR="00E05FDF" w:rsidRPr="00B0153D" w:rsidRDefault="00E05FDF" w:rsidP="00F2271D">
      <w:pPr>
        <w:numPr>
          <w:ilvl w:val="0"/>
          <w:numId w:val="14"/>
        </w:numPr>
        <w:spacing w:line="276" w:lineRule="auto"/>
        <w:jc w:val="both"/>
        <w:rPr>
          <w:rFonts w:ascii="Calibri" w:hAnsi="Calibri" w:cs="Calibri"/>
        </w:rPr>
      </w:pPr>
      <w:r w:rsidRPr="00B0153D">
        <w:rPr>
          <w:rFonts w:ascii="Calibri" w:hAnsi="Calibri" w:cs="Calibri"/>
        </w:rPr>
        <w:t>Praca w godzinach nadliczbowych z uwagi na szczególne potrzeby pracodawcy nie może przekroczyć 150 godzin w roku kalendarzowym.</w:t>
      </w:r>
    </w:p>
    <w:p w:rsidR="00E05FDF" w:rsidRPr="00B0153D" w:rsidRDefault="00E05FDF" w:rsidP="00F2271D">
      <w:pPr>
        <w:numPr>
          <w:ilvl w:val="0"/>
          <w:numId w:val="14"/>
        </w:numPr>
        <w:spacing w:line="276" w:lineRule="auto"/>
        <w:jc w:val="both"/>
        <w:rPr>
          <w:rFonts w:ascii="Calibri" w:hAnsi="Calibri" w:cs="Calibri"/>
        </w:rPr>
      </w:pPr>
      <w:r w:rsidRPr="00B0153D">
        <w:rPr>
          <w:rFonts w:ascii="Calibri" w:hAnsi="Calibri" w:cs="Calibri"/>
        </w:rPr>
        <w:t>Praca w godzinach nadliczbowych jest dopuszczalna tylko na polecenie dyrektora lub za zgodą dyrektora.</w:t>
      </w:r>
    </w:p>
    <w:p w:rsidR="00E05FDF" w:rsidRPr="00B0153D" w:rsidRDefault="00E05FDF" w:rsidP="00A43488">
      <w:pPr>
        <w:autoSpaceDE w:val="0"/>
        <w:autoSpaceDN w:val="0"/>
        <w:adjustRightInd w:val="0"/>
        <w:spacing w:line="276" w:lineRule="auto"/>
        <w:rPr>
          <w:rFonts w:ascii="Calibri" w:hAnsi="Calibri" w:cs="Calibri"/>
          <w:b/>
        </w:rPr>
      </w:pPr>
    </w:p>
    <w:p w:rsidR="00E05FDF" w:rsidRPr="00B0153D" w:rsidRDefault="00E05FDF" w:rsidP="00A43488">
      <w:pPr>
        <w:autoSpaceDE w:val="0"/>
        <w:autoSpaceDN w:val="0"/>
        <w:adjustRightInd w:val="0"/>
        <w:spacing w:line="276" w:lineRule="auto"/>
        <w:jc w:val="center"/>
        <w:rPr>
          <w:rFonts w:ascii="Calibri" w:hAnsi="Calibri" w:cs="Calibri"/>
          <w:b/>
        </w:rPr>
      </w:pPr>
      <w:r w:rsidRPr="00B0153D">
        <w:rPr>
          <w:rFonts w:ascii="Calibri" w:hAnsi="Calibri" w:cs="Calibri"/>
          <w:b/>
        </w:rPr>
        <w:t>Pora nocna</w:t>
      </w:r>
    </w:p>
    <w:p w:rsidR="00E05FDF" w:rsidRPr="00B0153D" w:rsidRDefault="00E05FDF" w:rsidP="00A43488">
      <w:pPr>
        <w:spacing w:line="276" w:lineRule="auto"/>
        <w:jc w:val="center"/>
        <w:rPr>
          <w:rFonts w:ascii="Calibri" w:hAnsi="Calibri" w:cs="Calibri"/>
          <w:bCs/>
        </w:rPr>
      </w:pPr>
      <w:r w:rsidRPr="00B0153D">
        <w:rPr>
          <w:rFonts w:ascii="Calibri" w:hAnsi="Calibri" w:cs="Calibri"/>
          <w:bCs/>
        </w:rPr>
        <w:t>§ 2</w:t>
      </w:r>
      <w:r>
        <w:rPr>
          <w:rFonts w:ascii="Calibri" w:hAnsi="Calibri" w:cs="Calibri"/>
          <w:bCs/>
        </w:rPr>
        <w:t>3</w:t>
      </w:r>
      <w:r w:rsidRPr="00B0153D">
        <w:rPr>
          <w:rFonts w:ascii="Calibri" w:hAnsi="Calibri" w:cs="Calibri"/>
          <w:bCs/>
        </w:rPr>
        <w:t>.</w:t>
      </w:r>
    </w:p>
    <w:p w:rsidR="00E05FDF" w:rsidRPr="00B0153D" w:rsidRDefault="00E05FDF" w:rsidP="00F2271D">
      <w:pPr>
        <w:pStyle w:val="Kolorowalistaakcent11"/>
        <w:numPr>
          <w:ilvl w:val="0"/>
          <w:numId w:val="16"/>
        </w:numPr>
        <w:spacing w:after="0"/>
        <w:ind w:left="360" w:hanging="357"/>
        <w:jc w:val="both"/>
        <w:rPr>
          <w:rFonts w:cs="Calibri"/>
          <w:sz w:val="24"/>
          <w:szCs w:val="24"/>
        </w:rPr>
      </w:pPr>
      <w:r w:rsidRPr="00B0153D">
        <w:rPr>
          <w:rFonts w:cs="Calibri"/>
          <w:sz w:val="24"/>
          <w:szCs w:val="24"/>
        </w:rPr>
        <w:t>Praca nocna obejmuje 8 godzin pomiędzy 21:00 a 5:00.</w:t>
      </w:r>
    </w:p>
    <w:p w:rsidR="00E05FDF" w:rsidRPr="00B0153D" w:rsidRDefault="00E05FDF" w:rsidP="00F2271D">
      <w:pPr>
        <w:pStyle w:val="Kolorowalistaakcent11"/>
        <w:numPr>
          <w:ilvl w:val="0"/>
          <w:numId w:val="16"/>
        </w:numPr>
        <w:spacing w:after="0"/>
        <w:ind w:left="360" w:hanging="357"/>
        <w:jc w:val="both"/>
        <w:rPr>
          <w:rFonts w:cs="Calibri"/>
          <w:sz w:val="24"/>
          <w:szCs w:val="24"/>
        </w:rPr>
      </w:pPr>
      <w:r w:rsidRPr="00B0153D">
        <w:rPr>
          <w:rFonts w:cs="Calibri"/>
          <w:sz w:val="24"/>
          <w:szCs w:val="24"/>
        </w:rPr>
        <w:t>Praca w godzinach nocnych jest dozwolona tylko na wyraźne polecenie pracodawcy.</w:t>
      </w:r>
    </w:p>
    <w:p w:rsidR="00E05FDF" w:rsidRPr="00B0153D" w:rsidRDefault="00E05FDF" w:rsidP="00F2271D">
      <w:pPr>
        <w:pStyle w:val="Kolorowalistaakcent11"/>
        <w:numPr>
          <w:ilvl w:val="0"/>
          <w:numId w:val="16"/>
        </w:numPr>
        <w:spacing w:after="0"/>
        <w:ind w:left="360" w:hanging="357"/>
        <w:jc w:val="both"/>
        <w:rPr>
          <w:rFonts w:cs="Calibri"/>
          <w:sz w:val="24"/>
          <w:szCs w:val="24"/>
        </w:rPr>
      </w:pPr>
      <w:r w:rsidRPr="00B0153D">
        <w:rPr>
          <w:rFonts w:cs="Calibri"/>
          <w:sz w:val="24"/>
          <w:szCs w:val="24"/>
        </w:rPr>
        <w:t>W porze nocnej nie wolno zatrudniać:</w:t>
      </w:r>
    </w:p>
    <w:p w:rsidR="00E05FDF" w:rsidRPr="00B0153D" w:rsidRDefault="00E05FDF" w:rsidP="00F2271D">
      <w:pPr>
        <w:pStyle w:val="Kolorowalistaakcent11"/>
        <w:numPr>
          <w:ilvl w:val="0"/>
          <w:numId w:val="17"/>
        </w:numPr>
        <w:spacing w:after="0"/>
        <w:ind w:left="720" w:hanging="357"/>
        <w:jc w:val="both"/>
        <w:rPr>
          <w:rFonts w:cs="Calibri"/>
          <w:sz w:val="24"/>
          <w:szCs w:val="24"/>
        </w:rPr>
      </w:pPr>
      <w:r w:rsidRPr="00B0153D">
        <w:rPr>
          <w:rFonts w:cs="Calibri"/>
          <w:sz w:val="24"/>
          <w:szCs w:val="24"/>
        </w:rPr>
        <w:t>kobiet w ciąży,</w:t>
      </w:r>
    </w:p>
    <w:p w:rsidR="00E05FDF" w:rsidRPr="00B0153D" w:rsidRDefault="00E05FDF" w:rsidP="00F2271D">
      <w:pPr>
        <w:pStyle w:val="Kolorowalistaakcent11"/>
        <w:numPr>
          <w:ilvl w:val="0"/>
          <w:numId w:val="17"/>
        </w:numPr>
        <w:spacing w:after="0"/>
        <w:ind w:left="720" w:hanging="357"/>
        <w:jc w:val="both"/>
        <w:rPr>
          <w:rFonts w:cs="Calibri"/>
          <w:sz w:val="24"/>
          <w:szCs w:val="24"/>
        </w:rPr>
      </w:pPr>
      <w:r w:rsidRPr="00B0153D">
        <w:rPr>
          <w:rFonts w:cs="Calibri"/>
          <w:sz w:val="24"/>
          <w:szCs w:val="24"/>
        </w:rPr>
        <w:t xml:space="preserve">oraz bez ich zgody pracowników sprawujących pieczę nad osobami wymagającymi stałej opieki lub opiekujących się dziećmi w wieku do </w:t>
      </w:r>
      <w:r>
        <w:rPr>
          <w:rFonts w:cs="Calibri"/>
          <w:sz w:val="24"/>
          <w:szCs w:val="24"/>
        </w:rPr>
        <w:t>czterech</w:t>
      </w:r>
      <w:r w:rsidRPr="00B0153D">
        <w:rPr>
          <w:rFonts w:cs="Calibri"/>
          <w:sz w:val="24"/>
          <w:szCs w:val="24"/>
        </w:rPr>
        <w:t xml:space="preserve"> lat.</w:t>
      </w:r>
    </w:p>
    <w:p w:rsidR="00E05FDF" w:rsidRPr="00B0153D" w:rsidRDefault="00E05FDF" w:rsidP="00A43488">
      <w:pPr>
        <w:autoSpaceDE w:val="0"/>
        <w:autoSpaceDN w:val="0"/>
        <w:adjustRightInd w:val="0"/>
        <w:spacing w:line="276" w:lineRule="auto"/>
        <w:jc w:val="center"/>
        <w:rPr>
          <w:rFonts w:ascii="Calibri" w:hAnsi="Calibri" w:cs="Calibri"/>
          <w:b/>
        </w:rPr>
      </w:pPr>
    </w:p>
    <w:p w:rsidR="00E05FDF" w:rsidRPr="00B0153D" w:rsidRDefault="00E05FDF" w:rsidP="00A43488">
      <w:pPr>
        <w:autoSpaceDE w:val="0"/>
        <w:autoSpaceDN w:val="0"/>
        <w:adjustRightInd w:val="0"/>
        <w:spacing w:line="276" w:lineRule="auto"/>
        <w:jc w:val="center"/>
        <w:rPr>
          <w:rFonts w:ascii="Calibri" w:hAnsi="Calibri" w:cs="Calibri"/>
          <w:b/>
        </w:rPr>
      </w:pPr>
      <w:r w:rsidRPr="00B0153D">
        <w:rPr>
          <w:rFonts w:ascii="Calibri" w:hAnsi="Calibri" w:cs="Calibri"/>
          <w:b/>
        </w:rPr>
        <w:lastRenderedPageBreak/>
        <w:t>Termin, miejsce, czas i częstotliwość wypłaty wynagrodzenia</w:t>
      </w:r>
    </w:p>
    <w:p w:rsidR="00E05FDF" w:rsidRPr="00B0153D" w:rsidRDefault="00E05FDF" w:rsidP="00A43488">
      <w:pPr>
        <w:spacing w:line="276" w:lineRule="auto"/>
        <w:jc w:val="center"/>
        <w:rPr>
          <w:rFonts w:ascii="Calibri" w:hAnsi="Calibri" w:cs="Calibri"/>
          <w:bCs/>
        </w:rPr>
      </w:pPr>
      <w:r w:rsidRPr="00B0153D">
        <w:rPr>
          <w:rFonts w:ascii="Calibri" w:hAnsi="Calibri" w:cs="Calibri"/>
          <w:bCs/>
        </w:rPr>
        <w:t xml:space="preserve">§ </w:t>
      </w:r>
      <w:r>
        <w:rPr>
          <w:rFonts w:ascii="Calibri" w:hAnsi="Calibri" w:cs="Calibri"/>
          <w:bCs/>
        </w:rPr>
        <w:t>24</w:t>
      </w:r>
      <w:r w:rsidRPr="00B0153D">
        <w:rPr>
          <w:rFonts w:ascii="Calibri" w:hAnsi="Calibri" w:cs="Calibri"/>
          <w:bCs/>
        </w:rPr>
        <w:t>.</w:t>
      </w:r>
    </w:p>
    <w:p w:rsidR="00E05FDF" w:rsidRPr="00751EF1" w:rsidRDefault="00E05FDF" w:rsidP="00751EF1">
      <w:pPr>
        <w:pStyle w:val="Tekstpodstawowy3"/>
        <w:spacing w:line="276" w:lineRule="auto"/>
        <w:jc w:val="both"/>
        <w:rPr>
          <w:rFonts w:ascii="Calibri" w:hAnsi="Calibri" w:cs="Calibri"/>
          <w:sz w:val="24"/>
        </w:rPr>
      </w:pPr>
      <w:r w:rsidRPr="00B0153D">
        <w:rPr>
          <w:rFonts w:ascii="Calibri" w:hAnsi="Calibri" w:cs="Calibri"/>
          <w:sz w:val="24"/>
        </w:rPr>
        <w:t xml:space="preserve">Pracownikowi przysługuje wynagrodzenie za pracę odpowiednie do wykonywanej pracy </w:t>
      </w:r>
      <w:r w:rsidRPr="00B0153D">
        <w:rPr>
          <w:rFonts w:ascii="Calibri" w:hAnsi="Calibri" w:cs="Calibri"/>
          <w:sz w:val="24"/>
        </w:rPr>
        <w:br/>
        <w:t>i kwalifikacji wymaganych przy jej wykonywaniu, a także ilości i jakości świadczonej prac</w:t>
      </w:r>
    </w:p>
    <w:p w:rsidR="00E05FDF" w:rsidRDefault="00E05FDF" w:rsidP="00A43488">
      <w:pPr>
        <w:spacing w:line="276" w:lineRule="auto"/>
        <w:jc w:val="center"/>
        <w:rPr>
          <w:rFonts w:ascii="Calibri" w:hAnsi="Calibri" w:cs="Calibri"/>
          <w:bCs/>
        </w:rPr>
      </w:pPr>
    </w:p>
    <w:p w:rsidR="00E05FDF" w:rsidRPr="00B0153D" w:rsidRDefault="00E05FDF" w:rsidP="00A43488">
      <w:pPr>
        <w:spacing w:line="276" w:lineRule="auto"/>
        <w:jc w:val="center"/>
        <w:rPr>
          <w:rFonts w:ascii="Calibri" w:hAnsi="Calibri" w:cs="Calibri"/>
          <w:bCs/>
        </w:rPr>
      </w:pPr>
      <w:r w:rsidRPr="00B0153D">
        <w:rPr>
          <w:rFonts w:ascii="Calibri" w:hAnsi="Calibri" w:cs="Calibri"/>
          <w:bCs/>
        </w:rPr>
        <w:t xml:space="preserve">§ </w:t>
      </w:r>
      <w:r>
        <w:rPr>
          <w:rFonts w:ascii="Calibri" w:hAnsi="Calibri" w:cs="Calibri"/>
          <w:bCs/>
        </w:rPr>
        <w:t>25</w:t>
      </w:r>
      <w:r w:rsidRPr="00B0153D">
        <w:rPr>
          <w:rFonts w:ascii="Calibri" w:hAnsi="Calibri" w:cs="Calibri"/>
          <w:bCs/>
        </w:rPr>
        <w:t>.</w:t>
      </w:r>
    </w:p>
    <w:p w:rsidR="00E05FDF" w:rsidRPr="00726C06" w:rsidRDefault="00E05FDF" w:rsidP="00726C06">
      <w:pPr>
        <w:numPr>
          <w:ilvl w:val="0"/>
          <w:numId w:val="4"/>
        </w:numPr>
        <w:spacing w:line="276" w:lineRule="auto"/>
        <w:ind w:right="-108"/>
        <w:jc w:val="both"/>
        <w:rPr>
          <w:rFonts w:ascii="Calibri" w:hAnsi="Calibri" w:cs="Calibri"/>
        </w:rPr>
      </w:pPr>
      <w:bookmarkStart w:id="1" w:name="_Hlk6242840"/>
      <w:r w:rsidRPr="00726C06">
        <w:rPr>
          <w:rFonts w:ascii="Calibri" w:hAnsi="Calibri" w:cs="Calibri"/>
        </w:rPr>
        <w:t xml:space="preserve">Wynagrodzenie zasadnicze wraz z przysługującymi dodatkami dla nauczycieli wypłaca się </w:t>
      </w:r>
      <w:r w:rsidRPr="00726C06">
        <w:rPr>
          <w:rFonts w:ascii="Calibri" w:hAnsi="Calibri" w:cs="Calibri"/>
        </w:rPr>
        <w:br/>
        <w:t>miesięcznie z góry w pierwszym dniu miesiąca. Jeżeli pierwszy dzień miesiąca jest dniem ustawowo wolnym od pracy, wynagrodzenie wypłaca się w dniu następnym.</w:t>
      </w:r>
    </w:p>
    <w:p w:rsidR="00E05FDF" w:rsidRPr="00726C06" w:rsidRDefault="00E05FDF" w:rsidP="00726C06">
      <w:pPr>
        <w:numPr>
          <w:ilvl w:val="0"/>
          <w:numId w:val="4"/>
        </w:numPr>
        <w:spacing w:line="276" w:lineRule="auto"/>
        <w:ind w:right="-108"/>
        <w:jc w:val="both"/>
        <w:rPr>
          <w:rFonts w:ascii="Calibri" w:hAnsi="Calibri" w:cs="Calibri"/>
        </w:rPr>
      </w:pPr>
      <w:r w:rsidRPr="00726C06">
        <w:rPr>
          <w:rFonts w:ascii="Calibri" w:hAnsi="Calibri" w:cs="Calibri"/>
        </w:rPr>
        <w:t>Wynagrodzenie za godziny ponadwymiarowe dla nauczycieli, w tym za zastępstwa doraźne, wypłaca się z dołu najpóźniej w ostatnim dniu miesiąca. Jeżeli dzień wypłaty wynagrodzenia jest dniem wolnym od pracy, wynagrodzenie wypłaca się w dzień roboczy poprzedzający dzień wolny.</w:t>
      </w:r>
    </w:p>
    <w:p w:rsidR="00E05FDF" w:rsidRPr="00726C06" w:rsidRDefault="00E05FDF" w:rsidP="00726C06">
      <w:pPr>
        <w:numPr>
          <w:ilvl w:val="0"/>
          <w:numId w:val="4"/>
        </w:numPr>
        <w:spacing w:line="276" w:lineRule="auto"/>
        <w:ind w:right="-108"/>
        <w:jc w:val="both"/>
        <w:rPr>
          <w:rFonts w:ascii="Calibri" w:hAnsi="Calibri" w:cs="Calibri"/>
          <w:bCs/>
        </w:rPr>
      </w:pPr>
      <w:r w:rsidRPr="00726C06">
        <w:rPr>
          <w:rFonts w:ascii="Calibri" w:hAnsi="Calibri" w:cs="Calibri"/>
        </w:rPr>
        <w:t xml:space="preserve">Wynagrodzenie za pracę dla pracowników administracji i obsługi wypłaca się miesięcznie </w:t>
      </w:r>
      <w:r w:rsidRPr="00726C06">
        <w:rPr>
          <w:rFonts w:ascii="MingLiU" w:eastAsia="MingLiU" w:hAnsi="MingLiU" w:cs="MingLiU"/>
        </w:rPr>
        <w:br/>
      </w:r>
      <w:r w:rsidRPr="00726C06">
        <w:rPr>
          <w:rFonts w:ascii="Calibri" w:hAnsi="Calibri" w:cs="Calibri"/>
        </w:rPr>
        <w:t>z dołu w ostatnim dniu miesiąca. Jeżeli ostatni dzień miesiąca jest dniem ustawowo wolnym od pracy, wynagrodzenie wypłaca się w dniu poprzedzającym.</w:t>
      </w:r>
    </w:p>
    <w:bookmarkEnd w:id="1"/>
    <w:p w:rsidR="00E05FDF" w:rsidRPr="00B0153D" w:rsidRDefault="00E05FDF" w:rsidP="00A43488">
      <w:pPr>
        <w:spacing w:line="276" w:lineRule="auto"/>
        <w:jc w:val="center"/>
        <w:rPr>
          <w:rFonts w:ascii="Calibri" w:hAnsi="Calibri" w:cs="Calibri"/>
          <w:bCs/>
        </w:rPr>
      </w:pPr>
    </w:p>
    <w:p w:rsidR="00E05FDF" w:rsidRPr="00B0153D" w:rsidRDefault="00E05FDF" w:rsidP="00A43488">
      <w:pPr>
        <w:spacing w:line="276" w:lineRule="auto"/>
        <w:jc w:val="center"/>
        <w:rPr>
          <w:rFonts w:ascii="Calibri" w:hAnsi="Calibri" w:cs="Calibri"/>
          <w:bCs/>
        </w:rPr>
      </w:pPr>
      <w:r w:rsidRPr="00B0153D">
        <w:rPr>
          <w:rFonts w:ascii="Calibri" w:hAnsi="Calibri" w:cs="Calibri"/>
          <w:bCs/>
        </w:rPr>
        <w:t xml:space="preserve">§ </w:t>
      </w:r>
      <w:r>
        <w:rPr>
          <w:rFonts w:ascii="Calibri" w:hAnsi="Calibri" w:cs="Calibri"/>
          <w:bCs/>
        </w:rPr>
        <w:t>26</w:t>
      </w:r>
      <w:r w:rsidRPr="00B0153D">
        <w:rPr>
          <w:rFonts w:ascii="Calibri" w:hAnsi="Calibri" w:cs="Calibri"/>
          <w:bCs/>
        </w:rPr>
        <w:t>.</w:t>
      </w:r>
    </w:p>
    <w:p w:rsidR="00E05FDF" w:rsidRPr="00B0153D" w:rsidRDefault="00E05FDF" w:rsidP="00F2271D">
      <w:pPr>
        <w:numPr>
          <w:ilvl w:val="0"/>
          <w:numId w:val="6"/>
        </w:numPr>
        <w:spacing w:line="276" w:lineRule="auto"/>
        <w:ind w:left="350" w:right="-108" w:hanging="350"/>
        <w:jc w:val="both"/>
        <w:rPr>
          <w:rFonts w:ascii="Calibri" w:hAnsi="Calibri" w:cs="Calibri"/>
        </w:rPr>
      </w:pPr>
      <w:r w:rsidRPr="00B0153D">
        <w:rPr>
          <w:rFonts w:ascii="Calibri" w:hAnsi="Calibri" w:cs="Calibri"/>
        </w:rPr>
        <w:t>Wypłaty wynagrodzenia dokonuje się na wskazany przez pracownika rachunek bankowy.</w:t>
      </w:r>
    </w:p>
    <w:p w:rsidR="00E05FDF" w:rsidRPr="00310A46" w:rsidRDefault="00E05FDF" w:rsidP="00310A46">
      <w:pPr>
        <w:numPr>
          <w:ilvl w:val="0"/>
          <w:numId w:val="6"/>
        </w:numPr>
        <w:spacing w:line="276" w:lineRule="auto"/>
        <w:ind w:left="350" w:right="-108" w:hanging="350"/>
        <w:jc w:val="both"/>
        <w:rPr>
          <w:rFonts w:ascii="Calibri" w:hAnsi="Calibri" w:cs="Calibri"/>
        </w:rPr>
      </w:pPr>
      <w:bookmarkStart w:id="2" w:name="_Hlk3470550"/>
      <w:r w:rsidRPr="00310A46">
        <w:rPr>
          <w:rFonts w:ascii="Calibri" w:hAnsi="Calibri" w:cs="Calibri"/>
        </w:rPr>
        <w:t>Wypłata wynagrodzenia, na pisemny wniosek pracownika, może być przekazana do rąk własnych pracownika poprzez wypłatę w dowolnej placówce banku prowadzącego obsługę Przedszkola.</w:t>
      </w:r>
    </w:p>
    <w:bookmarkEnd w:id="2"/>
    <w:p w:rsidR="00E05FDF" w:rsidRPr="00B0153D" w:rsidRDefault="00E05FDF" w:rsidP="00A43488">
      <w:pPr>
        <w:spacing w:line="276" w:lineRule="auto"/>
        <w:rPr>
          <w:rFonts w:ascii="Calibri" w:hAnsi="Calibri" w:cs="Calibri"/>
          <w:bCs/>
        </w:rPr>
      </w:pPr>
    </w:p>
    <w:p w:rsidR="00E05FDF" w:rsidRPr="00B0153D" w:rsidRDefault="00E05FDF" w:rsidP="00A43488">
      <w:pPr>
        <w:autoSpaceDE w:val="0"/>
        <w:autoSpaceDN w:val="0"/>
        <w:adjustRightInd w:val="0"/>
        <w:spacing w:line="276" w:lineRule="auto"/>
        <w:jc w:val="center"/>
        <w:rPr>
          <w:rFonts w:ascii="Calibri" w:hAnsi="Calibri" w:cs="Calibri"/>
          <w:b/>
        </w:rPr>
      </w:pPr>
      <w:r w:rsidRPr="00B0153D">
        <w:rPr>
          <w:rFonts w:ascii="Calibri" w:hAnsi="Calibri" w:cs="Calibri"/>
          <w:b/>
        </w:rPr>
        <w:t>Wykazy prac wzbronionych kobietom</w:t>
      </w:r>
    </w:p>
    <w:p w:rsidR="00E05FDF" w:rsidRPr="00B0153D" w:rsidRDefault="00E05FDF" w:rsidP="00A43488">
      <w:pPr>
        <w:spacing w:line="276" w:lineRule="auto"/>
        <w:jc w:val="center"/>
        <w:rPr>
          <w:rFonts w:ascii="Calibri" w:hAnsi="Calibri" w:cs="Calibri"/>
          <w:bCs/>
        </w:rPr>
      </w:pPr>
      <w:r w:rsidRPr="00B0153D">
        <w:rPr>
          <w:rFonts w:ascii="Calibri" w:hAnsi="Calibri" w:cs="Calibri"/>
          <w:bCs/>
        </w:rPr>
        <w:t xml:space="preserve">§ </w:t>
      </w:r>
      <w:r>
        <w:rPr>
          <w:rFonts w:ascii="Calibri" w:hAnsi="Calibri" w:cs="Calibri"/>
          <w:bCs/>
        </w:rPr>
        <w:t>27</w:t>
      </w:r>
      <w:r w:rsidRPr="00B0153D">
        <w:rPr>
          <w:rFonts w:ascii="Calibri" w:hAnsi="Calibri" w:cs="Calibri"/>
          <w:bCs/>
        </w:rPr>
        <w:t>.</w:t>
      </w:r>
    </w:p>
    <w:p w:rsidR="00E05FDF" w:rsidRPr="00B0153D" w:rsidRDefault="00E05FDF" w:rsidP="00A43488">
      <w:pPr>
        <w:autoSpaceDE w:val="0"/>
        <w:autoSpaceDN w:val="0"/>
        <w:adjustRightInd w:val="0"/>
        <w:spacing w:line="276" w:lineRule="auto"/>
        <w:jc w:val="both"/>
        <w:rPr>
          <w:rFonts w:ascii="Calibri" w:hAnsi="Calibri" w:cs="Calibri"/>
        </w:rPr>
      </w:pPr>
      <w:r w:rsidRPr="00B0153D">
        <w:rPr>
          <w:rFonts w:ascii="Calibri" w:hAnsi="Calibri" w:cs="Calibri"/>
        </w:rPr>
        <w:t>W Przedszkolu obowiązuje wykaz prac wzbronionych kobietom zgodny z wykazem prac szczególnie uciążliwych lub szkodliwych dla zdrowia kobiet określony przez Radę Ministrów.</w:t>
      </w:r>
    </w:p>
    <w:p w:rsidR="00E05FDF" w:rsidRPr="00B0153D" w:rsidRDefault="00E05FDF" w:rsidP="00A43488">
      <w:pPr>
        <w:spacing w:line="276" w:lineRule="auto"/>
        <w:ind w:right="-108"/>
        <w:jc w:val="center"/>
        <w:rPr>
          <w:rFonts w:ascii="Calibri" w:hAnsi="Calibri" w:cs="Calibri"/>
          <w:bCs/>
        </w:rPr>
      </w:pPr>
    </w:p>
    <w:p w:rsidR="00E05FDF" w:rsidRPr="00B0153D" w:rsidRDefault="00E05FDF" w:rsidP="00A43488">
      <w:pPr>
        <w:spacing w:line="276" w:lineRule="auto"/>
        <w:ind w:right="-108"/>
        <w:jc w:val="center"/>
        <w:rPr>
          <w:rFonts w:ascii="Calibri" w:hAnsi="Calibri" w:cs="Calibri"/>
        </w:rPr>
      </w:pPr>
      <w:r w:rsidRPr="00B0153D">
        <w:rPr>
          <w:rFonts w:ascii="Calibri" w:hAnsi="Calibri" w:cs="Calibri"/>
          <w:bCs/>
        </w:rPr>
        <w:t xml:space="preserve">§ </w:t>
      </w:r>
      <w:r>
        <w:rPr>
          <w:rFonts w:ascii="Calibri" w:hAnsi="Calibri" w:cs="Calibri"/>
          <w:bCs/>
        </w:rPr>
        <w:t>28</w:t>
      </w:r>
      <w:r w:rsidRPr="00B0153D">
        <w:rPr>
          <w:rFonts w:ascii="Calibri" w:hAnsi="Calibri" w:cs="Calibri"/>
          <w:bCs/>
        </w:rPr>
        <w:t>.</w:t>
      </w:r>
    </w:p>
    <w:p w:rsidR="00E05FDF" w:rsidRPr="00B0153D" w:rsidRDefault="00E05FDF" w:rsidP="00F2271D">
      <w:pPr>
        <w:numPr>
          <w:ilvl w:val="0"/>
          <w:numId w:val="2"/>
        </w:numPr>
        <w:spacing w:line="276" w:lineRule="auto"/>
        <w:ind w:right="-108"/>
        <w:jc w:val="both"/>
        <w:rPr>
          <w:rFonts w:ascii="Calibri" w:hAnsi="Calibri" w:cs="Calibri"/>
        </w:rPr>
      </w:pPr>
      <w:r w:rsidRPr="00B0153D">
        <w:rPr>
          <w:rFonts w:ascii="Calibri" w:hAnsi="Calibri" w:cs="Calibri"/>
        </w:rPr>
        <w:t>Kobiety w ciąży nie wolno zatrudniać w godzinach nadliczbowych ani w porze nocnej.</w:t>
      </w:r>
    </w:p>
    <w:p w:rsidR="00E05FDF" w:rsidRPr="00B0153D" w:rsidRDefault="00E05FDF" w:rsidP="00F2271D">
      <w:pPr>
        <w:numPr>
          <w:ilvl w:val="0"/>
          <w:numId w:val="2"/>
        </w:numPr>
        <w:spacing w:line="276" w:lineRule="auto"/>
        <w:ind w:right="-108"/>
        <w:jc w:val="both"/>
        <w:rPr>
          <w:rFonts w:ascii="Calibri" w:hAnsi="Calibri" w:cs="Calibri"/>
        </w:rPr>
      </w:pPr>
      <w:r w:rsidRPr="00B0153D">
        <w:rPr>
          <w:rFonts w:ascii="Calibri" w:hAnsi="Calibri" w:cs="Calibri"/>
        </w:rPr>
        <w:t>Kobiety w ciąży nie można delegować poza stałe miejsce pracy bez jej zgody.</w:t>
      </w:r>
    </w:p>
    <w:p w:rsidR="00E05FDF" w:rsidRPr="00B0153D" w:rsidRDefault="00E05FDF" w:rsidP="00F2271D">
      <w:pPr>
        <w:pStyle w:val="Tekstpodstawowy3"/>
        <w:numPr>
          <w:ilvl w:val="0"/>
          <w:numId w:val="2"/>
        </w:numPr>
        <w:spacing w:line="276" w:lineRule="auto"/>
        <w:jc w:val="both"/>
        <w:rPr>
          <w:rFonts w:ascii="Calibri" w:hAnsi="Calibri" w:cs="Calibri"/>
          <w:sz w:val="24"/>
        </w:rPr>
      </w:pPr>
      <w:r w:rsidRPr="00B0153D">
        <w:rPr>
          <w:rFonts w:ascii="Calibri" w:hAnsi="Calibri" w:cs="Calibri"/>
          <w:sz w:val="24"/>
        </w:rPr>
        <w:t>Pracownika opiekującego się dzieckiem do ukończenia przez nie 4 roku życia nie wolno bez jego zgody zatrudniać w godzinach nadliczbowych, w porze nocnej ani delegować poza stałe miejsce pracy.</w:t>
      </w:r>
    </w:p>
    <w:p w:rsidR="00E05FDF" w:rsidRPr="008F5AE1" w:rsidRDefault="00E05FDF" w:rsidP="008F5AE1">
      <w:pPr>
        <w:pStyle w:val="Tekstpodstawowy3"/>
        <w:numPr>
          <w:ilvl w:val="0"/>
          <w:numId w:val="2"/>
        </w:numPr>
        <w:spacing w:line="276" w:lineRule="auto"/>
        <w:jc w:val="both"/>
        <w:rPr>
          <w:rFonts w:ascii="Calibri" w:hAnsi="Calibri" w:cs="Calibri"/>
          <w:sz w:val="24"/>
        </w:rPr>
      </w:pPr>
      <w:r w:rsidRPr="008F5AE1">
        <w:rPr>
          <w:rFonts w:ascii="Calibri" w:hAnsi="Calibri"/>
          <w:sz w:val="24"/>
        </w:rPr>
        <w:t>W szczególnych wypadkach, podyktowanych wyłącznie koniecznością realizacji programu nauczania, nauczyciel może być obowiązany do odpłatnej pracy w godzinach ponadwymiarowych zgodnie z posiadaną specjalnością, których liczba nie może przekroczyć ¼ tygodniowego obowiązkowego wymiaru godzin zajęć. Przydzielenie nauczycielowi większej liczby godzin ponadwymiarowych może nastąpić wyłącznie za jego zgodą, jednak w wymiarze nieprzekraczającym ½ tygodniowego obowiązkowego wymiaru godzin zajęć.</w:t>
      </w:r>
    </w:p>
    <w:p w:rsidR="00E05FDF" w:rsidRPr="00B0153D" w:rsidRDefault="00E05FDF" w:rsidP="00A43488">
      <w:pPr>
        <w:spacing w:line="276" w:lineRule="auto"/>
        <w:ind w:right="-108"/>
        <w:jc w:val="center"/>
        <w:rPr>
          <w:rFonts w:ascii="Calibri" w:hAnsi="Calibri" w:cs="Calibri"/>
        </w:rPr>
      </w:pPr>
      <w:r w:rsidRPr="00B0153D">
        <w:rPr>
          <w:rFonts w:ascii="Calibri" w:hAnsi="Calibri" w:cs="Calibri"/>
          <w:bCs/>
        </w:rPr>
        <w:lastRenderedPageBreak/>
        <w:t xml:space="preserve">§ </w:t>
      </w:r>
      <w:r>
        <w:rPr>
          <w:rFonts w:ascii="Calibri" w:hAnsi="Calibri" w:cs="Calibri"/>
          <w:bCs/>
        </w:rPr>
        <w:t>29</w:t>
      </w:r>
      <w:r w:rsidRPr="00B0153D">
        <w:rPr>
          <w:rFonts w:ascii="Calibri" w:hAnsi="Calibri" w:cs="Calibri"/>
          <w:bCs/>
        </w:rPr>
        <w:t>.</w:t>
      </w:r>
    </w:p>
    <w:p w:rsidR="00E05FDF" w:rsidRPr="00B0153D" w:rsidRDefault="00E05FDF" w:rsidP="00F2271D">
      <w:pPr>
        <w:numPr>
          <w:ilvl w:val="0"/>
          <w:numId w:val="3"/>
        </w:numPr>
        <w:spacing w:line="276" w:lineRule="auto"/>
        <w:ind w:right="-108"/>
        <w:jc w:val="both"/>
        <w:rPr>
          <w:rFonts w:ascii="Calibri" w:hAnsi="Calibri" w:cs="Calibri"/>
        </w:rPr>
      </w:pPr>
      <w:r w:rsidRPr="00B0153D">
        <w:rPr>
          <w:rFonts w:ascii="Calibri" w:hAnsi="Calibri" w:cs="Calibri"/>
        </w:rPr>
        <w:t xml:space="preserve">Kobietę w ciąży lub karmiącą piersią, zatrudnioną przy pracy wzbronionej dla kobiet </w:t>
      </w:r>
      <w:r w:rsidRPr="00B0153D">
        <w:rPr>
          <w:rFonts w:ascii="Calibri" w:hAnsi="Calibri" w:cs="Calibri"/>
        </w:rPr>
        <w:br/>
        <w:t xml:space="preserve">w ciąży, przenosi się do innej odpowiedniej pracy.  </w:t>
      </w:r>
    </w:p>
    <w:p w:rsidR="00E05FDF" w:rsidRPr="00B0153D" w:rsidRDefault="00E05FDF" w:rsidP="00F2271D">
      <w:pPr>
        <w:numPr>
          <w:ilvl w:val="0"/>
          <w:numId w:val="3"/>
        </w:numPr>
        <w:spacing w:line="276" w:lineRule="auto"/>
        <w:ind w:right="-108"/>
        <w:jc w:val="both"/>
        <w:rPr>
          <w:rFonts w:ascii="Calibri" w:hAnsi="Calibri" w:cs="Calibri"/>
        </w:rPr>
      </w:pPr>
      <w:r w:rsidRPr="00B0153D">
        <w:rPr>
          <w:rFonts w:ascii="Calibri" w:hAnsi="Calibri" w:cs="Calibri"/>
        </w:rPr>
        <w:t>Przeniesienie, o którym mowa w ust. 1 dotyczy również kobiety w ciąży lub karmiącej piersią, która ze względu na stan ciąży nie powinna wykonywać pracy dotychczasowej.</w:t>
      </w:r>
    </w:p>
    <w:p w:rsidR="00E05FDF" w:rsidRPr="00B0153D" w:rsidRDefault="00E05FDF" w:rsidP="00A43488">
      <w:pPr>
        <w:spacing w:line="276" w:lineRule="auto"/>
        <w:ind w:right="-108"/>
        <w:jc w:val="center"/>
        <w:rPr>
          <w:rFonts w:ascii="Calibri" w:hAnsi="Calibri" w:cs="Calibri"/>
          <w:bCs/>
        </w:rPr>
      </w:pPr>
    </w:p>
    <w:p w:rsidR="00E05FDF" w:rsidRPr="00B0153D" w:rsidRDefault="00E05FDF" w:rsidP="00A43488">
      <w:pPr>
        <w:spacing w:line="276" w:lineRule="auto"/>
        <w:ind w:right="-108"/>
        <w:jc w:val="center"/>
        <w:rPr>
          <w:rFonts w:ascii="Calibri" w:hAnsi="Calibri" w:cs="Calibri"/>
        </w:rPr>
      </w:pPr>
      <w:r w:rsidRPr="00B0153D">
        <w:rPr>
          <w:rFonts w:ascii="Calibri" w:hAnsi="Calibri" w:cs="Calibri"/>
          <w:bCs/>
        </w:rPr>
        <w:t>§ 3</w:t>
      </w:r>
      <w:r>
        <w:rPr>
          <w:rFonts w:ascii="Calibri" w:hAnsi="Calibri" w:cs="Calibri"/>
          <w:bCs/>
        </w:rPr>
        <w:t>0</w:t>
      </w:r>
      <w:r w:rsidRPr="00B0153D">
        <w:rPr>
          <w:rFonts w:ascii="Calibri" w:hAnsi="Calibri" w:cs="Calibri"/>
          <w:bCs/>
        </w:rPr>
        <w:t>.</w:t>
      </w:r>
    </w:p>
    <w:p w:rsidR="00E05FDF" w:rsidRPr="00B0153D" w:rsidRDefault="00E05FDF" w:rsidP="00A96509">
      <w:pPr>
        <w:numPr>
          <w:ilvl w:val="1"/>
          <w:numId w:val="3"/>
        </w:numPr>
        <w:spacing w:line="276" w:lineRule="auto"/>
        <w:ind w:right="-108"/>
        <w:jc w:val="both"/>
        <w:rPr>
          <w:rFonts w:ascii="Calibri" w:hAnsi="Calibri" w:cs="Calibri"/>
        </w:rPr>
      </w:pPr>
      <w:r w:rsidRPr="00B0153D">
        <w:rPr>
          <w:rFonts w:ascii="Calibri" w:hAnsi="Calibri" w:cs="Calibri"/>
        </w:rPr>
        <w:t xml:space="preserve">Pracownicy zatrudnionej na podstawie przepisów Kodeksu pracy i karmiącej dziecko piersią przysługują dwie półgodzinne przerwy w pracy wliczane do czasu pracy. </w:t>
      </w:r>
    </w:p>
    <w:p w:rsidR="00E05FDF" w:rsidRPr="00B0153D" w:rsidRDefault="00E05FDF" w:rsidP="00D43157">
      <w:pPr>
        <w:numPr>
          <w:ilvl w:val="1"/>
          <w:numId w:val="3"/>
        </w:numPr>
        <w:spacing w:line="276" w:lineRule="auto"/>
        <w:ind w:right="-108"/>
        <w:jc w:val="both"/>
        <w:rPr>
          <w:rFonts w:ascii="Calibri" w:hAnsi="Calibri" w:cs="Calibri"/>
        </w:rPr>
      </w:pPr>
      <w:r w:rsidRPr="00B0153D">
        <w:rPr>
          <w:rFonts w:ascii="Calibri" w:hAnsi="Calibri" w:cs="Calibri"/>
        </w:rPr>
        <w:t xml:space="preserve">Pracownicy zatrudnionej na podstawie przepisów Kodeksu pracy i karmiącej więcej niż jedno dziecko piersią przysługują dwie 45-minutowe przerwy w pracy wliczane do czasu pracy. </w:t>
      </w:r>
    </w:p>
    <w:p w:rsidR="00E05FDF" w:rsidRPr="00B0153D" w:rsidRDefault="00E05FDF" w:rsidP="00D43157">
      <w:pPr>
        <w:numPr>
          <w:ilvl w:val="1"/>
          <w:numId w:val="3"/>
        </w:numPr>
        <w:spacing w:line="276" w:lineRule="auto"/>
        <w:ind w:right="-108"/>
        <w:jc w:val="both"/>
        <w:rPr>
          <w:rFonts w:ascii="Calibri" w:hAnsi="Calibri" w:cs="Calibri"/>
        </w:rPr>
      </w:pPr>
      <w:r w:rsidRPr="00B0153D">
        <w:rPr>
          <w:rFonts w:ascii="Calibri" w:hAnsi="Calibri" w:cs="Calibri"/>
        </w:rPr>
        <w:t>Pracownicy zatrudnionej na podstawie przepisów Kodeksu pracy wykonującej pracę przez czas krótszy niż 4 godziny w ciągu dnia przerwa na karmienie nie przysługuje, a przez czas od 4 do 6 godzin w ciągu dnia przysługuje jedna przerwa na karmienie.</w:t>
      </w:r>
    </w:p>
    <w:p w:rsidR="00E05FDF" w:rsidRPr="00B0153D" w:rsidRDefault="00E05FDF" w:rsidP="00D43157">
      <w:pPr>
        <w:numPr>
          <w:ilvl w:val="1"/>
          <w:numId w:val="3"/>
        </w:numPr>
        <w:spacing w:line="276" w:lineRule="auto"/>
        <w:ind w:right="-108"/>
        <w:jc w:val="both"/>
        <w:rPr>
          <w:rFonts w:ascii="Calibri" w:hAnsi="Calibri" w:cs="Calibri"/>
        </w:rPr>
      </w:pPr>
      <w:r w:rsidRPr="00B0153D">
        <w:rPr>
          <w:rFonts w:ascii="Calibri" w:hAnsi="Calibri" w:cs="Calibri"/>
        </w:rPr>
        <w:t>W razie, gdy czas pracy pracownicy zatrudnionej na podstawie przepisów Karty Nauczyciela i karmiącej dziecko piersią wynosi ponad 4 godziny ciągłej pracy dziennie, przysługuje jej prawo do korzystania z jednej godziny przerwy wliczanej do czasu pracy.</w:t>
      </w:r>
    </w:p>
    <w:p w:rsidR="00E05FDF" w:rsidRPr="00B0153D" w:rsidRDefault="00E05FDF" w:rsidP="00A96509">
      <w:pPr>
        <w:numPr>
          <w:ilvl w:val="1"/>
          <w:numId w:val="3"/>
        </w:numPr>
        <w:spacing w:line="276" w:lineRule="auto"/>
        <w:ind w:right="-108"/>
        <w:jc w:val="both"/>
        <w:rPr>
          <w:rFonts w:ascii="Calibri" w:hAnsi="Calibri" w:cs="Calibri"/>
        </w:rPr>
      </w:pPr>
      <w:r w:rsidRPr="00B0153D">
        <w:rPr>
          <w:rFonts w:ascii="Calibri" w:hAnsi="Calibri" w:cs="Calibri"/>
        </w:rPr>
        <w:t>Czas przerw na karmienie może przypadać na początkowe lub końcowe godziny pracy.</w:t>
      </w:r>
    </w:p>
    <w:p w:rsidR="00E05FDF" w:rsidRPr="00B0153D" w:rsidRDefault="00E05FDF" w:rsidP="00D43157">
      <w:pPr>
        <w:numPr>
          <w:ilvl w:val="1"/>
          <w:numId w:val="3"/>
        </w:numPr>
        <w:spacing w:line="276" w:lineRule="auto"/>
        <w:ind w:right="-108"/>
        <w:jc w:val="both"/>
        <w:rPr>
          <w:rFonts w:ascii="Calibri" w:hAnsi="Calibri" w:cs="Calibri"/>
        </w:rPr>
      </w:pPr>
      <w:r w:rsidRPr="00B0153D">
        <w:rPr>
          <w:rFonts w:ascii="Calibri" w:hAnsi="Calibri" w:cs="Calibri"/>
        </w:rPr>
        <w:t>Pracownica ma prawo korzystać z powyższych przywilejów po złożeniu pisemnego wniosku do dyrektora i ustaleniu przysługujących zasad.</w:t>
      </w:r>
    </w:p>
    <w:p w:rsidR="00E05FDF" w:rsidRPr="00B0153D" w:rsidRDefault="00E05FDF" w:rsidP="00A43488">
      <w:pPr>
        <w:autoSpaceDE w:val="0"/>
        <w:autoSpaceDN w:val="0"/>
        <w:adjustRightInd w:val="0"/>
        <w:spacing w:line="276" w:lineRule="auto"/>
        <w:jc w:val="center"/>
        <w:rPr>
          <w:rFonts w:ascii="Calibri" w:hAnsi="Calibri" w:cs="Calibri"/>
          <w:b/>
        </w:rPr>
      </w:pPr>
    </w:p>
    <w:p w:rsidR="00E05FDF" w:rsidRPr="00B0153D" w:rsidRDefault="00E05FDF" w:rsidP="00A43488">
      <w:pPr>
        <w:autoSpaceDE w:val="0"/>
        <w:autoSpaceDN w:val="0"/>
        <w:adjustRightInd w:val="0"/>
        <w:spacing w:line="276" w:lineRule="auto"/>
        <w:jc w:val="center"/>
        <w:rPr>
          <w:rFonts w:ascii="Calibri" w:hAnsi="Calibri" w:cs="Calibri"/>
          <w:b/>
        </w:rPr>
      </w:pPr>
      <w:r w:rsidRPr="00B0153D">
        <w:rPr>
          <w:rFonts w:ascii="Calibri" w:hAnsi="Calibri" w:cs="Calibri"/>
          <w:b/>
        </w:rPr>
        <w:t>Wykazy prac wzbronionych pracownikom młodocianym</w:t>
      </w:r>
    </w:p>
    <w:p w:rsidR="00E05FDF" w:rsidRPr="00B0153D" w:rsidRDefault="00E05FDF" w:rsidP="00A43488">
      <w:pPr>
        <w:spacing w:line="276" w:lineRule="auto"/>
        <w:jc w:val="center"/>
        <w:rPr>
          <w:rFonts w:ascii="Calibri" w:hAnsi="Calibri" w:cs="Calibri"/>
          <w:bCs/>
        </w:rPr>
      </w:pPr>
      <w:r w:rsidRPr="00B0153D">
        <w:rPr>
          <w:rFonts w:ascii="Calibri" w:hAnsi="Calibri" w:cs="Calibri"/>
          <w:bCs/>
        </w:rPr>
        <w:t>§ 3</w:t>
      </w:r>
      <w:r>
        <w:rPr>
          <w:rFonts w:ascii="Calibri" w:hAnsi="Calibri" w:cs="Calibri"/>
          <w:bCs/>
        </w:rPr>
        <w:t>1</w:t>
      </w:r>
      <w:r w:rsidRPr="00B0153D">
        <w:rPr>
          <w:rFonts w:ascii="Calibri" w:hAnsi="Calibri" w:cs="Calibri"/>
          <w:bCs/>
        </w:rPr>
        <w:t>.</w:t>
      </w:r>
    </w:p>
    <w:p w:rsidR="00E05FDF" w:rsidRPr="00B0153D" w:rsidRDefault="00E05FDF" w:rsidP="00A43488">
      <w:pPr>
        <w:autoSpaceDE w:val="0"/>
        <w:autoSpaceDN w:val="0"/>
        <w:adjustRightInd w:val="0"/>
        <w:spacing w:line="276" w:lineRule="auto"/>
        <w:rPr>
          <w:rFonts w:ascii="Calibri" w:hAnsi="Calibri" w:cs="Calibri"/>
        </w:rPr>
      </w:pPr>
      <w:r w:rsidRPr="00B0153D">
        <w:rPr>
          <w:rFonts w:ascii="Calibri" w:hAnsi="Calibri" w:cs="Calibri"/>
        </w:rPr>
        <w:t>W Przedszkolu nie zatrudnia się pracowników młodocianych.</w:t>
      </w:r>
    </w:p>
    <w:p w:rsidR="00E05FDF" w:rsidRPr="00B0153D" w:rsidRDefault="00E05FDF" w:rsidP="00A43488">
      <w:pPr>
        <w:autoSpaceDE w:val="0"/>
        <w:autoSpaceDN w:val="0"/>
        <w:adjustRightInd w:val="0"/>
        <w:spacing w:line="276" w:lineRule="auto"/>
        <w:jc w:val="center"/>
        <w:rPr>
          <w:rFonts w:ascii="Calibri" w:hAnsi="Calibri" w:cs="Calibri"/>
          <w:b/>
        </w:rPr>
      </w:pPr>
    </w:p>
    <w:p w:rsidR="00E05FDF" w:rsidRPr="00B0153D" w:rsidRDefault="00E05FDF" w:rsidP="00A43488">
      <w:pPr>
        <w:autoSpaceDE w:val="0"/>
        <w:autoSpaceDN w:val="0"/>
        <w:adjustRightInd w:val="0"/>
        <w:spacing w:line="276" w:lineRule="auto"/>
        <w:jc w:val="center"/>
        <w:rPr>
          <w:rFonts w:ascii="Calibri" w:hAnsi="Calibri" w:cs="Calibri"/>
          <w:b/>
        </w:rPr>
      </w:pPr>
      <w:r w:rsidRPr="00B0153D">
        <w:rPr>
          <w:rFonts w:ascii="Calibri" w:hAnsi="Calibri" w:cs="Calibri"/>
          <w:b/>
        </w:rPr>
        <w:t>Rodzaje prac i wykaz stanowisk pracy dozwolonych pracownikom młodocianym w celu odbywania przygotowania zawodowego</w:t>
      </w:r>
    </w:p>
    <w:p w:rsidR="00E05FDF" w:rsidRPr="00B0153D" w:rsidRDefault="00E05FDF" w:rsidP="00A43488">
      <w:pPr>
        <w:spacing w:line="276" w:lineRule="auto"/>
        <w:jc w:val="center"/>
        <w:rPr>
          <w:rFonts w:ascii="Calibri" w:hAnsi="Calibri" w:cs="Calibri"/>
          <w:bCs/>
        </w:rPr>
      </w:pPr>
      <w:r w:rsidRPr="00B0153D">
        <w:rPr>
          <w:rFonts w:ascii="Calibri" w:hAnsi="Calibri" w:cs="Calibri"/>
          <w:bCs/>
        </w:rPr>
        <w:t>§ 3</w:t>
      </w:r>
      <w:r>
        <w:rPr>
          <w:rFonts w:ascii="Calibri" w:hAnsi="Calibri" w:cs="Calibri"/>
          <w:bCs/>
        </w:rPr>
        <w:t>2</w:t>
      </w:r>
      <w:r w:rsidRPr="00B0153D">
        <w:rPr>
          <w:rFonts w:ascii="Calibri" w:hAnsi="Calibri" w:cs="Calibri"/>
          <w:bCs/>
        </w:rPr>
        <w:t>.</w:t>
      </w:r>
    </w:p>
    <w:p w:rsidR="00E05FDF" w:rsidRPr="00B0153D" w:rsidRDefault="00E05FDF" w:rsidP="00A43488">
      <w:pPr>
        <w:autoSpaceDE w:val="0"/>
        <w:autoSpaceDN w:val="0"/>
        <w:adjustRightInd w:val="0"/>
        <w:spacing w:line="276" w:lineRule="auto"/>
        <w:jc w:val="both"/>
        <w:rPr>
          <w:rFonts w:ascii="Calibri" w:hAnsi="Calibri" w:cs="Calibri"/>
        </w:rPr>
      </w:pPr>
      <w:r w:rsidRPr="00B0153D">
        <w:rPr>
          <w:rFonts w:ascii="Calibri" w:hAnsi="Calibri" w:cs="Calibri"/>
        </w:rPr>
        <w:t>W Przedszkolu nie zatrudnia się pracowników młodocianych w celu odbywania przygotowania zawodowego.</w:t>
      </w:r>
    </w:p>
    <w:p w:rsidR="00E05FDF" w:rsidRPr="00B0153D" w:rsidRDefault="00E05FDF" w:rsidP="00424EEA">
      <w:pPr>
        <w:autoSpaceDE w:val="0"/>
        <w:autoSpaceDN w:val="0"/>
        <w:adjustRightInd w:val="0"/>
        <w:spacing w:line="276" w:lineRule="auto"/>
        <w:rPr>
          <w:rFonts w:ascii="Calibri" w:hAnsi="Calibri" w:cs="Calibri"/>
          <w:b/>
        </w:rPr>
      </w:pPr>
    </w:p>
    <w:p w:rsidR="00E05FDF" w:rsidRPr="00B0153D" w:rsidRDefault="00E05FDF" w:rsidP="00A43488">
      <w:pPr>
        <w:autoSpaceDE w:val="0"/>
        <w:autoSpaceDN w:val="0"/>
        <w:adjustRightInd w:val="0"/>
        <w:spacing w:line="276" w:lineRule="auto"/>
        <w:jc w:val="center"/>
        <w:rPr>
          <w:rFonts w:ascii="Calibri" w:hAnsi="Calibri" w:cs="Calibri"/>
          <w:b/>
        </w:rPr>
      </w:pPr>
      <w:r w:rsidRPr="00B0153D">
        <w:rPr>
          <w:rFonts w:ascii="Calibri" w:hAnsi="Calibri" w:cs="Calibri"/>
          <w:b/>
        </w:rPr>
        <w:t>Wykaz lekkich prac dozwolonych pracownikom młodocianym zatrudnionym w innym celu niż przygotowanie zawodowe</w:t>
      </w:r>
    </w:p>
    <w:p w:rsidR="00E05FDF" w:rsidRPr="00B0153D" w:rsidRDefault="00E05FDF" w:rsidP="00A43488">
      <w:pPr>
        <w:spacing w:line="276" w:lineRule="auto"/>
        <w:jc w:val="center"/>
        <w:rPr>
          <w:rFonts w:ascii="Calibri" w:hAnsi="Calibri" w:cs="Calibri"/>
          <w:bCs/>
        </w:rPr>
      </w:pPr>
      <w:r w:rsidRPr="00B0153D">
        <w:rPr>
          <w:rFonts w:ascii="Calibri" w:hAnsi="Calibri" w:cs="Calibri"/>
          <w:bCs/>
        </w:rPr>
        <w:t>§ 3</w:t>
      </w:r>
      <w:r>
        <w:rPr>
          <w:rFonts w:ascii="Calibri" w:hAnsi="Calibri" w:cs="Calibri"/>
          <w:bCs/>
        </w:rPr>
        <w:t>3</w:t>
      </w:r>
      <w:r w:rsidRPr="00B0153D">
        <w:rPr>
          <w:rFonts w:ascii="Calibri" w:hAnsi="Calibri" w:cs="Calibri"/>
          <w:bCs/>
        </w:rPr>
        <w:t>.</w:t>
      </w:r>
    </w:p>
    <w:p w:rsidR="00E05FDF" w:rsidRDefault="00E05FDF" w:rsidP="00074521">
      <w:pPr>
        <w:autoSpaceDE w:val="0"/>
        <w:autoSpaceDN w:val="0"/>
        <w:adjustRightInd w:val="0"/>
        <w:spacing w:line="276" w:lineRule="auto"/>
        <w:jc w:val="both"/>
        <w:rPr>
          <w:rFonts w:ascii="Calibri" w:hAnsi="Calibri" w:cs="Calibri"/>
        </w:rPr>
      </w:pPr>
      <w:r w:rsidRPr="00B0153D">
        <w:rPr>
          <w:rFonts w:ascii="Calibri" w:hAnsi="Calibri" w:cs="Calibri"/>
        </w:rPr>
        <w:t>W Przedszkolu nie zatrudnia się pracowników młodocianych w innym celu niż przygotowanie zawodowe.</w:t>
      </w:r>
    </w:p>
    <w:p w:rsidR="00E05FDF" w:rsidRDefault="00E05FDF" w:rsidP="00074521">
      <w:pPr>
        <w:autoSpaceDE w:val="0"/>
        <w:autoSpaceDN w:val="0"/>
        <w:adjustRightInd w:val="0"/>
        <w:spacing w:line="276" w:lineRule="auto"/>
        <w:jc w:val="both"/>
        <w:rPr>
          <w:rFonts w:ascii="Calibri" w:hAnsi="Calibri" w:cs="Calibri"/>
        </w:rPr>
      </w:pPr>
    </w:p>
    <w:p w:rsidR="00E05FDF" w:rsidRDefault="00E05FDF" w:rsidP="00074521">
      <w:pPr>
        <w:autoSpaceDE w:val="0"/>
        <w:autoSpaceDN w:val="0"/>
        <w:adjustRightInd w:val="0"/>
        <w:spacing w:line="276" w:lineRule="auto"/>
        <w:jc w:val="both"/>
        <w:rPr>
          <w:rFonts w:ascii="Calibri" w:hAnsi="Calibri" w:cs="Calibri"/>
        </w:rPr>
      </w:pPr>
    </w:p>
    <w:p w:rsidR="00E05FDF" w:rsidRPr="00B0153D" w:rsidRDefault="00E05FDF" w:rsidP="00074521">
      <w:pPr>
        <w:autoSpaceDE w:val="0"/>
        <w:autoSpaceDN w:val="0"/>
        <w:adjustRightInd w:val="0"/>
        <w:spacing w:line="276" w:lineRule="auto"/>
        <w:jc w:val="both"/>
        <w:rPr>
          <w:rFonts w:ascii="Calibri" w:hAnsi="Calibri" w:cs="Calibri"/>
        </w:rPr>
      </w:pPr>
    </w:p>
    <w:p w:rsidR="00E05FDF" w:rsidRPr="00B0153D" w:rsidRDefault="00E05FDF" w:rsidP="00A43488">
      <w:pPr>
        <w:autoSpaceDE w:val="0"/>
        <w:autoSpaceDN w:val="0"/>
        <w:adjustRightInd w:val="0"/>
        <w:spacing w:line="276" w:lineRule="auto"/>
        <w:jc w:val="center"/>
        <w:rPr>
          <w:rFonts w:ascii="Calibri" w:hAnsi="Calibri" w:cs="Calibri"/>
          <w:b/>
        </w:rPr>
      </w:pPr>
      <w:r w:rsidRPr="00B0153D">
        <w:rPr>
          <w:rFonts w:ascii="Calibri" w:hAnsi="Calibri" w:cs="Calibri"/>
          <w:b/>
        </w:rPr>
        <w:lastRenderedPageBreak/>
        <w:t xml:space="preserve">Obowiązki dotyczące bezpieczeństwa i higieny pracy oraz ochrony przeciwpożarowej, </w:t>
      </w:r>
      <w:r w:rsidRPr="00B0153D">
        <w:rPr>
          <w:rFonts w:ascii="MingLiU" w:eastAsia="MingLiU" w:hAnsi="MingLiU" w:cs="MingLiU"/>
          <w:b/>
        </w:rPr>
        <w:br/>
      </w:r>
      <w:r w:rsidRPr="00B0153D">
        <w:rPr>
          <w:rFonts w:ascii="Calibri" w:hAnsi="Calibri" w:cs="Calibri"/>
          <w:b/>
        </w:rPr>
        <w:t xml:space="preserve">w tym także sposób informowania pracowników o ryzyku zawodowym, które wiąże się </w:t>
      </w:r>
      <w:r w:rsidRPr="00B0153D">
        <w:rPr>
          <w:rFonts w:ascii="MingLiU" w:eastAsia="MingLiU" w:hAnsi="MingLiU" w:cs="MingLiU"/>
          <w:b/>
        </w:rPr>
        <w:br/>
      </w:r>
      <w:r w:rsidRPr="00B0153D">
        <w:rPr>
          <w:rFonts w:ascii="Calibri" w:hAnsi="Calibri" w:cs="Calibri"/>
          <w:b/>
        </w:rPr>
        <w:t>z wykonywaną pracą</w:t>
      </w:r>
    </w:p>
    <w:p w:rsidR="00E05FDF" w:rsidRPr="00B0153D" w:rsidRDefault="00E05FDF" w:rsidP="00A43488">
      <w:pPr>
        <w:spacing w:line="276" w:lineRule="auto"/>
        <w:jc w:val="center"/>
        <w:rPr>
          <w:rFonts w:ascii="Calibri" w:hAnsi="Calibri" w:cs="Calibri"/>
          <w:bCs/>
        </w:rPr>
      </w:pPr>
      <w:r w:rsidRPr="00B0153D">
        <w:rPr>
          <w:rFonts w:ascii="Calibri" w:hAnsi="Calibri" w:cs="Calibri"/>
          <w:bCs/>
        </w:rPr>
        <w:t xml:space="preserve">§ </w:t>
      </w:r>
      <w:r>
        <w:rPr>
          <w:rFonts w:ascii="Calibri" w:hAnsi="Calibri" w:cs="Calibri"/>
          <w:bCs/>
        </w:rPr>
        <w:t>34</w:t>
      </w:r>
      <w:r w:rsidRPr="00B0153D">
        <w:rPr>
          <w:rFonts w:ascii="Calibri" w:hAnsi="Calibri" w:cs="Calibri"/>
          <w:bCs/>
        </w:rPr>
        <w:t>.</w:t>
      </w:r>
    </w:p>
    <w:p w:rsidR="00E05FDF" w:rsidRPr="00B0153D" w:rsidRDefault="00E05FDF" w:rsidP="00A43488">
      <w:pPr>
        <w:spacing w:line="276" w:lineRule="auto"/>
        <w:jc w:val="both"/>
        <w:rPr>
          <w:rFonts w:ascii="Calibri" w:hAnsi="Calibri" w:cs="Calibri"/>
        </w:rPr>
      </w:pPr>
      <w:r w:rsidRPr="00B0153D">
        <w:rPr>
          <w:rFonts w:ascii="Calibri" w:hAnsi="Calibri" w:cs="Calibri"/>
        </w:rPr>
        <w:t xml:space="preserve">Pracodawca w zakresie bezpieczeństwa i higieny pracy oraz ochrony przeciwpożarowej ma </w:t>
      </w:r>
      <w:r w:rsidRPr="00B0153D">
        <w:rPr>
          <w:rFonts w:ascii="Calibri" w:hAnsi="Calibri" w:cs="Calibri"/>
        </w:rPr>
        <w:br/>
        <w:t>w szczególności obowiązek:</w:t>
      </w:r>
    </w:p>
    <w:p w:rsidR="00E05FDF" w:rsidRPr="00B0153D" w:rsidRDefault="00E05FDF" w:rsidP="00F2271D">
      <w:pPr>
        <w:numPr>
          <w:ilvl w:val="0"/>
          <w:numId w:val="12"/>
        </w:numPr>
        <w:spacing w:line="276" w:lineRule="auto"/>
        <w:jc w:val="both"/>
        <w:rPr>
          <w:rFonts w:ascii="Calibri" w:hAnsi="Calibri" w:cs="Calibri"/>
        </w:rPr>
      </w:pPr>
      <w:r w:rsidRPr="00B0153D">
        <w:rPr>
          <w:rFonts w:ascii="Calibri" w:hAnsi="Calibri" w:cs="Calibri"/>
        </w:rPr>
        <w:t>organizować pracę w sposób zapewniający bezpieczne i higieniczne warunki pracy,</w:t>
      </w:r>
    </w:p>
    <w:p w:rsidR="00E05FDF" w:rsidRPr="00B0153D" w:rsidRDefault="00E05FDF" w:rsidP="00F2271D">
      <w:pPr>
        <w:numPr>
          <w:ilvl w:val="0"/>
          <w:numId w:val="12"/>
        </w:numPr>
        <w:spacing w:line="276" w:lineRule="auto"/>
        <w:jc w:val="both"/>
        <w:rPr>
          <w:rFonts w:ascii="Calibri" w:hAnsi="Calibri" w:cs="Calibri"/>
        </w:rPr>
      </w:pPr>
      <w:r w:rsidRPr="00B0153D">
        <w:rPr>
          <w:rFonts w:ascii="Calibri" w:hAnsi="Calibri" w:cs="Calibri"/>
        </w:rPr>
        <w:t>zapewniać przestrzeganie w Przedszkolu przepisów oraz zasad bezpieczeństwa i higieny pracy, wydawać polecenia usunięcia uchybień w tym zakresie oraz kontrolować wykonanie tych poleceń,</w:t>
      </w:r>
    </w:p>
    <w:p w:rsidR="00E05FDF" w:rsidRPr="00B0153D" w:rsidRDefault="00E05FDF" w:rsidP="00F2271D">
      <w:pPr>
        <w:numPr>
          <w:ilvl w:val="0"/>
          <w:numId w:val="12"/>
        </w:numPr>
        <w:spacing w:line="276" w:lineRule="auto"/>
        <w:jc w:val="both"/>
        <w:rPr>
          <w:rFonts w:ascii="Calibri" w:hAnsi="Calibri" w:cs="Calibri"/>
        </w:rPr>
      </w:pPr>
      <w:r w:rsidRPr="00B0153D">
        <w:rPr>
          <w:rFonts w:ascii="Calibri" w:hAnsi="Calibri" w:cs="Calibri"/>
        </w:rPr>
        <w:t>reagować na potrzeby w zakresie zapewnienia bezpieczeństwa i higieny pracy oraz dostosowywać środki podejmowane w celu doskonalenia istniejącego poziomu ochrony zdrowia i życia pracowników, biorąc pod uwagę zmieniające się warunki wykonywania pracy,</w:t>
      </w:r>
    </w:p>
    <w:p w:rsidR="00E05FDF" w:rsidRPr="00B0153D" w:rsidRDefault="00E05FDF" w:rsidP="00F2271D">
      <w:pPr>
        <w:numPr>
          <w:ilvl w:val="0"/>
          <w:numId w:val="12"/>
        </w:numPr>
        <w:spacing w:line="276" w:lineRule="auto"/>
        <w:jc w:val="both"/>
        <w:rPr>
          <w:rFonts w:ascii="Calibri" w:hAnsi="Calibri" w:cs="Calibri"/>
        </w:rPr>
      </w:pPr>
      <w:r w:rsidRPr="00B0153D">
        <w:rPr>
          <w:rFonts w:ascii="Calibri" w:hAnsi="Calibri" w:cs="Calibri"/>
        </w:rPr>
        <w:t>zapewnić rozwój spójnej polityki zapobiegającej wypadkom przy pracy i chorobom zawodowym uwzględniającej zagadnienia techniczne, organizację pracy, warunki pracy, stosunki społeczne oraz wpływ czynników środowiska pracy,</w:t>
      </w:r>
    </w:p>
    <w:p w:rsidR="00E05FDF" w:rsidRPr="00B0153D" w:rsidRDefault="00E05FDF" w:rsidP="00F2271D">
      <w:pPr>
        <w:numPr>
          <w:ilvl w:val="0"/>
          <w:numId w:val="12"/>
        </w:numPr>
        <w:spacing w:line="276" w:lineRule="auto"/>
        <w:jc w:val="both"/>
        <w:rPr>
          <w:rFonts w:ascii="Calibri" w:hAnsi="Calibri" w:cs="Calibri"/>
        </w:rPr>
      </w:pPr>
      <w:r w:rsidRPr="00B0153D">
        <w:rPr>
          <w:rFonts w:ascii="Calibri" w:hAnsi="Calibri" w:cs="Calibri"/>
        </w:rPr>
        <w:t>uwzględniać ochronę zdrowia pracownic w ciąży lub karmiących dziecko piersią oraz pracowników niepełnosprawnych w ramach podejmowanych działań profilaktycznych,</w:t>
      </w:r>
    </w:p>
    <w:p w:rsidR="00E05FDF" w:rsidRPr="00B0153D" w:rsidRDefault="00E05FDF" w:rsidP="00F2271D">
      <w:pPr>
        <w:numPr>
          <w:ilvl w:val="0"/>
          <w:numId w:val="12"/>
        </w:numPr>
        <w:spacing w:line="276" w:lineRule="auto"/>
        <w:jc w:val="both"/>
        <w:rPr>
          <w:rFonts w:ascii="Calibri" w:hAnsi="Calibri" w:cs="Calibri"/>
        </w:rPr>
      </w:pPr>
      <w:r w:rsidRPr="00B0153D">
        <w:rPr>
          <w:rFonts w:ascii="Calibri" w:hAnsi="Calibri" w:cs="Calibri"/>
        </w:rPr>
        <w:t>zapewniać wykonanie nakazów, wystąpień, decyzji i zarządzeń wydawanych przez organy nadzoru nad warunkami pracy,</w:t>
      </w:r>
    </w:p>
    <w:p w:rsidR="00E05FDF" w:rsidRPr="00B0153D" w:rsidRDefault="00E05FDF" w:rsidP="00F2271D">
      <w:pPr>
        <w:numPr>
          <w:ilvl w:val="0"/>
          <w:numId w:val="12"/>
        </w:numPr>
        <w:spacing w:line="276" w:lineRule="auto"/>
        <w:jc w:val="both"/>
        <w:rPr>
          <w:rFonts w:ascii="Calibri" w:hAnsi="Calibri" w:cs="Calibri"/>
        </w:rPr>
      </w:pPr>
      <w:r w:rsidRPr="00B0153D">
        <w:rPr>
          <w:rFonts w:ascii="Calibri" w:hAnsi="Calibri" w:cs="Calibri"/>
        </w:rPr>
        <w:t>zapewnić środki niezbędne do udzielania pierwszej pomocy w nagłych wypadkach, zwalczania pożarów i ewakuacji pracowników,</w:t>
      </w:r>
    </w:p>
    <w:p w:rsidR="00E05FDF" w:rsidRPr="00B0153D" w:rsidRDefault="00E05FDF" w:rsidP="00F2271D">
      <w:pPr>
        <w:numPr>
          <w:ilvl w:val="0"/>
          <w:numId w:val="12"/>
        </w:numPr>
        <w:spacing w:line="276" w:lineRule="auto"/>
        <w:jc w:val="both"/>
        <w:rPr>
          <w:rFonts w:ascii="Calibri" w:hAnsi="Calibri" w:cs="Calibri"/>
        </w:rPr>
      </w:pPr>
      <w:r w:rsidRPr="00B0153D">
        <w:rPr>
          <w:rFonts w:ascii="Calibri" w:hAnsi="Calibri" w:cs="Calibri"/>
        </w:rPr>
        <w:t xml:space="preserve">wyznaczyć pracowników do udzielania pierwszej pomocy oraz wykonywania działań </w:t>
      </w:r>
      <w:r w:rsidRPr="00B0153D">
        <w:rPr>
          <w:rFonts w:ascii="Calibri" w:hAnsi="Calibri" w:cs="Calibri"/>
        </w:rPr>
        <w:br/>
        <w:t>w zakresie zwalczania pożarów i ewakuacji pracowników, a także poinformować o tym pozostałych pracowników,</w:t>
      </w:r>
    </w:p>
    <w:p w:rsidR="00E05FDF" w:rsidRPr="00B0153D" w:rsidRDefault="00E05FDF" w:rsidP="00F2271D">
      <w:pPr>
        <w:widowControl w:val="0"/>
        <w:numPr>
          <w:ilvl w:val="0"/>
          <w:numId w:val="12"/>
        </w:numPr>
        <w:autoSpaceDE w:val="0"/>
        <w:autoSpaceDN w:val="0"/>
        <w:adjustRightInd w:val="0"/>
        <w:spacing w:line="276" w:lineRule="auto"/>
        <w:jc w:val="both"/>
        <w:rPr>
          <w:rFonts w:ascii="Calibri" w:hAnsi="Calibri" w:cs="Times"/>
        </w:rPr>
      </w:pPr>
      <w:r w:rsidRPr="00B0153D">
        <w:rPr>
          <w:rFonts w:ascii="Calibri" w:hAnsi="Calibri" w:cs="Times"/>
        </w:rPr>
        <w:t xml:space="preserve">przekazywać pracownikom informacje o zagrożeniach dla zdrowia i życia występujących </w:t>
      </w:r>
      <w:r>
        <w:rPr>
          <w:rFonts w:ascii="Calibri" w:hAnsi="Calibri" w:cs="Times"/>
        </w:rPr>
        <w:br/>
      </w:r>
      <w:r w:rsidRPr="00B0153D">
        <w:rPr>
          <w:rFonts w:ascii="Calibri" w:hAnsi="Calibri" w:cs="Times"/>
        </w:rPr>
        <w:t xml:space="preserve">w Przedszkolu, na poszczególnych stanowiskach pracy i przy wykonywanych pracach, </w:t>
      </w:r>
      <w:r w:rsidRPr="00B0153D">
        <w:rPr>
          <w:rFonts w:ascii="Calibri" w:hAnsi="Calibri" w:cs="Times"/>
        </w:rPr>
        <w:br/>
        <w:t>w tym o zasadach postępowania w przypadku awarii i innych sytuacji zagrażających zdrowiu i życiu pracowników</w:t>
      </w:r>
      <w:r>
        <w:rPr>
          <w:rFonts w:ascii="Courier New" w:eastAsia="MS Mincho" w:hAnsi="Courier New" w:cs="Courier New"/>
        </w:rPr>
        <w:t xml:space="preserve"> </w:t>
      </w:r>
      <w:r w:rsidRPr="00B0153D">
        <w:rPr>
          <w:rFonts w:ascii="Calibri" w:hAnsi="Calibri" w:cs="Times"/>
        </w:rPr>
        <w:t>oraz o działaniach ochronnych i zapobiegawczych podjętych w celu wyeliminowania lub ograniczenia tych zagrożeń,</w:t>
      </w:r>
    </w:p>
    <w:p w:rsidR="00E05FDF" w:rsidRPr="00B0153D" w:rsidRDefault="00E05FDF" w:rsidP="00F2271D">
      <w:pPr>
        <w:widowControl w:val="0"/>
        <w:numPr>
          <w:ilvl w:val="0"/>
          <w:numId w:val="12"/>
        </w:numPr>
        <w:autoSpaceDE w:val="0"/>
        <w:autoSpaceDN w:val="0"/>
        <w:adjustRightInd w:val="0"/>
        <w:spacing w:line="276" w:lineRule="auto"/>
        <w:jc w:val="both"/>
        <w:rPr>
          <w:rFonts w:ascii="Calibri" w:hAnsi="Calibri" w:cs="Times"/>
        </w:rPr>
      </w:pPr>
      <w:r w:rsidRPr="00B0153D">
        <w:rPr>
          <w:rFonts w:ascii="Calibri" w:hAnsi="Calibri" w:cs="Times"/>
        </w:rPr>
        <w:t>w przypadku możliwości wystąpienia zagrożenia dla zdrowia lub życia niezwłocznie poinformować pracowników o tych zagrożeniach oraz podjąć działania w celu zapewnienia im odpowiedniej ochrony, a także niezwłocznie dostarczyć pracownikom instrukcje umożliwiające, w przypadku wystąpienia bezpośredniego zagrożenia, przerwanie pracy i oddalenie się z miejsca zagrożenia w miejsce bezpieczne,</w:t>
      </w:r>
    </w:p>
    <w:p w:rsidR="00E05FDF" w:rsidRPr="00B0153D" w:rsidRDefault="00E05FDF" w:rsidP="00F2271D">
      <w:pPr>
        <w:widowControl w:val="0"/>
        <w:numPr>
          <w:ilvl w:val="0"/>
          <w:numId w:val="12"/>
        </w:numPr>
        <w:autoSpaceDE w:val="0"/>
        <w:autoSpaceDN w:val="0"/>
        <w:adjustRightInd w:val="0"/>
        <w:spacing w:line="276" w:lineRule="auto"/>
        <w:jc w:val="both"/>
        <w:rPr>
          <w:rFonts w:ascii="Calibri" w:hAnsi="Calibri" w:cs="Times"/>
        </w:rPr>
      </w:pPr>
      <w:r w:rsidRPr="00B0153D">
        <w:rPr>
          <w:rFonts w:ascii="Calibri" w:hAnsi="Calibri" w:cs="Times"/>
        </w:rPr>
        <w:t xml:space="preserve">w razie wystąpienia bezpośredniego zagrożenia dla zdrowia lub życia wstrzymać pracę </w:t>
      </w:r>
      <w:r w:rsidRPr="00B0153D">
        <w:rPr>
          <w:rFonts w:ascii="Calibri" w:hAnsi="Calibri" w:cs="Times"/>
        </w:rPr>
        <w:br/>
        <w:t>i wydać pracownikom polecenie oddalenia się w miejsce</w:t>
      </w:r>
      <w:r w:rsidRPr="00B0153D">
        <w:rPr>
          <w:rFonts w:ascii="Calibri" w:eastAsia="MS Mincho" w:hAnsi="Calibri" w:cs="MS Mincho"/>
        </w:rPr>
        <w:t xml:space="preserve"> </w:t>
      </w:r>
      <w:r w:rsidRPr="00B0153D">
        <w:rPr>
          <w:rFonts w:ascii="Calibri" w:hAnsi="Calibri" w:cs="Times"/>
        </w:rPr>
        <w:t>bezpieczne oraz, do czasu usunięcia zagrożenia, nie wydawać polecenia wznowienia pracy,</w:t>
      </w:r>
    </w:p>
    <w:p w:rsidR="00E05FDF" w:rsidRPr="00B0153D" w:rsidRDefault="00E05FDF" w:rsidP="00F2271D">
      <w:pPr>
        <w:widowControl w:val="0"/>
        <w:numPr>
          <w:ilvl w:val="0"/>
          <w:numId w:val="12"/>
        </w:numPr>
        <w:autoSpaceDE w:val="0"/>
        <w:autoSpaceDN w:val="0"/>
        <w:adjustRightInd w:val="0"/>
        <w:spacing w:line="276" w:lineRule="auto"/>
        <w:jc w:val="both"/>
        <w:rPr>
          <w:rFonts w:ascii="Calibri" w:hAnsi="Calibri" w:cs="Times"/>
        </w:rPr>
      </w:pPr>
      <w:r w:rsidRPr="00B0153D">
        <w:rPr>
          <w:rFonts w:ascii="Calibri" w:hAnsi="Calibri" w:cs="Times"/>
        </w:rPr>
        <w:t xml:space="preserve">umożliwić pracownikom, w przypadku wystąpienia bezpośredniego zagrożenia dla ich zdrowia lub życia albo dla zdrowia lub życia innych osób, podjęcie działań w celu </w:t>
      </w:r>
      <w:r w:rsidRPr="00B0153D">
        <w:rPr>
          <w:rFonts w:ascii="Calibri" w:hAnsi="Calibri" w:cs="Times"/>
        </w:rPr>
        <w:lastRenderedPageBreak/>
        <w:t xml:space="preserve">uniknięcia niebezpieczeństwa – nawet bez porozumienia z przełożonym – na miarę ich wiedzy i dostępnych środków technicznych. </w:t>
      </w:r>
    </w:p>
    <w:p w:rsidR="00E05FDF" w:rsidRPr="00B0153D" w:rsidRDefault="00E05FDF" w:rsidP="00A43488">
      <w:pPr>
        <w:spacing w:line="276" w:lineRule="auto"/>
        <w:jc w:val="both"/>
        <w:rPr>
          <w:rFonts w:ascii="Calibri" w:hAnsi="Calibri" w:cs="Calibri"/>
        </w:rPr>
      </w:pPr>
    </w:p>
    <w:p w:rsidR="00E05FDF" w:rsidRPr="00B0153D" w:rsidRDefault="00E05FDF" w:rsidP="00A43488">
      <w:pPr>
        <w:spacing w:line="276" w:lineRule="auto"/>
        <w:jc w:val="center"/>
        <w:rPr>
          <w:rFonts w:ascii="Calibri" w:hAnsi="Calibri" w:cs="Calibri"/>
          <w:bCs/>
        </w:rPr>
      </w:pPr>
      <w:r w:rsidRPr="00B0153D">
        <w:rPr>
          <w:rFonts w:ascii="Calibri" w:hAnsi="Calibri" w:cs="Calibri"/>
          <w:bCs/>
        </w:rPr>
        <w:t xml:space="preserve">§ </w:t>
      </w:r>
      <w:r>
        <w:rPr>
          <w:rFonts w:ascii="Calibri" w:hAnsi="Calibri" w:cs="Calibri"/>
          <w:bCs/>
        </w:rPr>
        <w:t>35</w:t>
      </w:r>
      <w:r w:rsidRPr="00B0153D">
        <w:rPr>
          <w:rFonts w:ascii="Calibri" w:hAnsi="Calibri" w:cs="Calibri"/>
          <w:bCs/>
        </w:rPr>
        <w:t>.</w:t>
      </w:r>
    </w:p>
    <w:p w:rsidR="00E05FDF" w:rsidRPr="00310A46" w:rsidRDefault="00E05FDF" w:rsidP="00310A46">
      <w:pPr>
        <w:spacing w:line="276" w:lineRule="auto"/>
        <w:jc w:val="both"/>
        <w:rPr>
          <w:rFonts w:ascii="Calibri" w:hAnsi="Calibri" w:cs="Calibri"/>
        </w:rPr>
      </w:pPr>
      <w:bookmarkStart w:id="3" w:name="_Hlk3462043"/>
      <w:r w:rsidRPr="00310A46">
        <w:rPr>
          <w:rFonts w:ascii="Calibri" w:hAnsi="Calibri" w:cs="Calibri"/>
        </w:rPr>
        <w:t>Przestrzeganie przepisów oraz zasad bezpieczeństwa i higieny pracy jest podstawowym obowiązkiem pracownika. W szczególności pracownik jest zobowiązany:</w:t>
      </w:r>
    </w:p>
    <w:p w:rsidR="00E05FDF" w:rsidRPr="00310A46" w:rsidRDefault="00E05FDF" w:rsidP="00310A46">
      <w:pPr>
        <w:numPr>
          <w:ilvl w:val="0"/>
          <w:numId w:val="25"/>
        </w:numPr>
        <w:spacing w:line="276" w:lineRule="auto"/>
        <w:jc w:val="both"/>
        <w:rPr>
          <w:rFonts w:ascii="Calibri" w:hAnsi="Calibri" w:cs="Calibri"/>
        </w:rPr>
      </w:pPr>
      <w:r w:rsidRPr="00310A46">
        <w:rPr>
          <w:rFonts w:ascii="Calibri" w:hAnsi="Calibri" w:cs="Calibri"/>
        </w:rPr>
        <w:t>znać przepisy oraz zasady bezpieczeństwa i higieny pracy, brać udział w opłacanym przez pracodawcę szkoleniu i instruktażu z tego zakresu oraz poddawać się wymaganym egzaminom sprawdzającym,</w:t>
      </w:r>
    </w:p>
    <w:p w:rsidR="00E05FDF" w:rsidRPr="00310A46" w:rsidRDefault="00E05FDF" w:rsidP="00310A46">
      <w:pPr>
        <w:numPr>
          <w:ilvl w:val="0"/>
          <w:numId w:val="25"/>
        </w:numPr>
        <w:spacing w:line="276" w:lineRule="auto"/>
        <w:jc w:val="both"/>
        <w:rPr>
          <w:rFonts w:ascii="Calibri" w:hAnsi="Calibri" w:cs="Calibri"/>
        </w:rPr>
      </w:pPr>
      <w:r w:rsidRPr="00310A46">
        <w:rPr>
          <w:rFonts w:ascii="Calibri" w:hAnsi="Calibri" w:cs="Calibri"/>
        </w:rPr>
        <w:t>wykonywać pracę w sposób zgodny z przepisami oraz zasadami bezpieczeństwa i higieny pracy oraz stosować się do wydawanych w tym zakresie poleceń i wskazówek pracodawcy,</w:t>
      </w:r>
    </w:p>
    <w:bookmarkEnd w:id="3"/>
    <w:p w:rsidR="00E05FDF" w:rsidRPr="00B0153D" w:rsidRDefault="00E05FDF" w:rsidP="00F2271D">
      <w:pPr>
        <w:numPr>
          <w:ilvl w:val="0"/>
          <w:numId w:val="25"/>
        </w:numPr>
        <w:spacing w:line="276" w:lineRule="auto"/>
        <w:jc w:val="both"/>
        <w:rPr>
          <w:rFonts w:ascii="Calibri" w:hAnsi="Calibri" w:cs="Calibri"/>
        </w:rPr>
      </w:pPr>
      <w:r w:rsidRPr="00B0153D">
        <w:rPr>
          <w:rFonts w:ascii="Calibri" w:hAnsi="Calibri" w:cs="Calibri"/>
        </w:rPr>
        <w:t>dbać o należyty stan maszyn, urządzeń, narzędzi i sprzętu oraz o porządek i ład w miejscu</w:t>
      </w:r>
      <w:r w:rsidRPr="00B0153D">
        <w:rPr>
          <w:rFonts w:ascii="Calibri" w:eastAsia="MingLiU" w:hAnsi="Calibri" w:cs="MingLiU"/>
        </w:rPr>
        <w:br/>
      </w:r>
      <w:r w:rsidRPr="00B0153D">
        <w:rPr>
          <w:rFonts w:ascii="Calibri" w:hAnsi="Calibri" w:cs="Calibri"/>
        </w:rPr>
        <w:t>pracy,</w:t>
      </w:r>
    </w:p>
    <w:p w:rsidR="00E05FDF" w:rsidRPr="00B0153D" w:rsidRDefault="00E05FDF" w:rsidP="00F2271D">
      <w:pPr>
        <w:numPr>
          <w:ilvl w:val="0"/>
          <w:numId w:val="25"/>
        </w:numPr>
        <w:spacing w:line="276" w:lineRule="auto"/>
        <w:jc w:val="both"/>
        <w:rPr>
          <w:rFonts w:ascii="Calibri" w:hAnsi="Calibri" w:cs="Calibri"/>
        </w:rPr>
      </w:pPr>
      <w:r w:rsidRPr="00B0153D">
        <w:rPr>
          <w:rFonts w:ascii="Calibri" w:hAnsi="Calibri" w:cs="Calibri"/>
        </w:rPr>
        <w:t>stosować środki ochrony zbiorowej, a także używać przydzielonych środków ochrony</w:t>
      </w:r>
      <w:r w:rsidRPr="00B0153D">
        <w:rPr>
          <w:rFonts w:ascii="Calibri" w:eastAsia="MingLiU" w:hAnsi="Calibri" w:cs="MingLiU"/>
        </w:rPr>
        <w:br/>
      </w:r>
      <w:r w:rsidRPr="00B0153D">
        <w:rPr>
          <w:rFonts w:ascii="Calibri" w:hAnsi="Calibri" w:cs="Calibri"/>
        </w:rPr>
        <w:t>indywidualnej oraz odzieży i obuwia roboczego, zgodnie z ich przeznaczeniem,</w:t>
      </w:r>
    </w:p>
    <w:p w:rsidR="00E05FDF" w:rsidRPr="00B0153D" w:rsidRDefault="00E05FDF" w:rsidP="00F2271D">
      <w:pPr>
        <w:numPr>
          <w:ilvl w:val="0"/>
          <w:numId w:val="25"/>
        </w:numPr>
        <w:spacing w:line="276" w:lineRule="auto"/>
        <w:jc w:val="both"/>
        <w:rPr>
          <w:rFonts w:ascii="Calibri" w:hAnsi="Calibri" w:cs="Calibri"/>
        </w:rPr>
      </w:pPr>
      <w:r w:rsidRPr="00B0153D">
        <w:rPr>
          <w:rFonts w:ascii="Calibri" w:hAnsi="Calibri" w:cs="Calibri"/>
        </w:rPr>
        <w:t>poddawać się, na koszt pracodawcy, wstępnym, okresowym i kontrolnym oraz innym zaleconym badaniom lekarskim i stosować się do wskazań lekarskich,</w:t>
      </w:r>
    </w:p>
    <w:p w:rsidR="00E05FDF" w:rsidRPr="00B0153D" w:rsidRDefault="00E05FDF" w:rsidP="00F2271D">
      <w:pPr>
        <w:numPr>
          <w:ilvl w:val="0"/>
          <w:numId w:val="25"/>
        </w:numPr>
        <w:spacing w:line="276" w:lineRule="auto"/>
        <w:jc w:val="both"/>
        <w:rPr>
          <w:rFonts w:ascii="Calibri" w:hAnsi="Calibri" w:cs="Calibri"/>
        </w:rPr>
      </w:pPr>
      <w:r w:rsidRPr="00B0153D">
        <w:rPr>
          <w:rFonts w:ascii="Calibri" w:hAnsi="Calibri" w:cs="Calibri"/>
        </w:rPr>
        <w:t>niezwłocznie zawiadomić przełożonego o zauważonym w Przedszkolu wypadku albo</w:t>
      </w:r>
      <w:r w:rsidRPr="00B0153D">
        <w:rPr>
          <w:rFonts w:ascii="Calibri" w:hAnsi="Calibri" w:cs="Calibri"/>
        </w:rPr>
        <w:br/>
        <w:t>zagrożeniu życia lub zdrowia ludzkiego oraz ostrzec współpracowników, a także inne osoby znajdujące się w rejonie zagrożenia, o grożącym im niebezpieczeństwie,</w:t>
      </w:r>
    </w:p>
    <w:p w:rsidR="00E05FDF" w:rsidRPr="00B0153D" w:rsidRDefault="00E05FDF" w:rsidP="00F2271D">
      <w:pPr>
        <w:numPr>
          <w:ilvl w:val="0"/>
          <w:numId w:val="25"/>
        </w:numPr>
        <w:spacing w:line="276" w:lineRule="auto"/>
        <w:jc w:val="both"/>
        <w:rPr>
          <w:rFonts w:ascii="Calibri" w:hAnsi="Calibri" w:cs="Calibri"/>
        </w:rPr>
      </w:pPr>
      <w:r w:rsidRPr="00B0153D">
        <w:rPr>
          <w:rFonts w:ascii="Calibri" w:hAnsi="Calibri" w:cs="Calibri"/>
        </w:rPr>
        <w:t>współdziałać z pracodawcą i przełożonymi w wypełnianiu obowiązków dotyczących</w:t>
      </w:r>
      <w:r w:rsidRPr="00B0153D">
        <w:rPr>
          <w:rFonts w:ascii="Calibri" w:eastAsia="MingLiU" w:hAnsi="Calibri" w:cs="MingLiU"/>
        </w:rPr>
        <w:br/>
      </w:r>
      <w:r w:rsidRPr="00B0153D">
        <w:rPr>
          <w:rFonts w:ascii="Calibri" w:hAnsi="Calibri" w:cs="Calibri"/>
        </w:rPr>
        <w:t>bezpieczeństwa i higieny pracy.</w:t>
      </w:r>
    </w:p>
    <w:p w:rsidR="00E05FDF" w:rsidRPr="00B0153D" w:rsidRDefault="00E05FDF" w:rsidP="00A43488">
      <w:pPr>
        <w:spacing w:line="276" w:lineRule="auto"/>
        <w:jc w:val="both"/>
        <w:rPr>
          <w:rFonts w:ascii="Calibri" w:hAnsi="Calibri" w:cs="Calibri"/>
        </w:rPr>
      </w:pPr>
    </w:p>
    <w:p w:rsidR="00E05FDF" w:rsidRPr="00B0153D" w:rsidRDefault="00E05FDF" w:rsidP="00A43488">
      <w:pPr>
        <w:spacing w:line="276" w:lineRule="auto"/>
        <w:jc w:val="center"/>
        <w:rPr>
          <w:rFonts w:ascii="Calibri" w:hAnsi="Calibri" w:cs="Calibri"/>
          <w:bCs/>
        </w:rPr>
      </w:pPr>
      <w:r w:rsidRPr="00B0153D">
        <w:rPr>
          <w:rFonts w:ascii="Calibri" w:hAnsi="Calibri" w:cs="Calibri"/>
          <w:bCs/>
        </w:rPr>
        <w:t xml:space="preserve">§ </w:t>
      </w:r>
      <w:r>
        <w:rPr>
          <w:rFonts w:ascii="Calibri" w:hAnsi="Calibri" w:cs="Calibri"/>
          <w:bCs/>
        </w:rPr>
        <w:t>36</w:t>
      </w:r>
      <w:r w:rsidRPr="00B0153D">
        <w:rPr>
          <w:rFonts w:ascii="Calibri" w:hAnsi="Calibri" w:cs="Calibri"/>
          <w:bCs/>
        </w:rPr>
        <w:t>.</w:t>
      </w:r>
    </w:p>
    <w:p w:rsidR="00E05FDF" w:rsidRPr="00B0153D" w:rsidRDefault="00E05FDF" w:rsidP="00A43488">
      <w:pPr>
        <w:spacing w:line="276" w:lineRule="auto"/>
        <w:ind w:right="-108"/>
        <w:jc w:val="both"/>
        <w:rPr>
          <w:rFonts w:ascii="Calibri" w:hAnsi="Calibri" w:cs="Calibri"/>
        </w:rPr>
      </w:pPr>
      <w:r w:rsidRPr="00B0153D">
        <w:rPr>
          <w:rFonts w:ascii="Calibri" w:hAnsi="Calibri" w:cs="Calibri"/>
        </w:rPr>
        <w:t>Pracodawca informuje pracownika o ryzyku zawodowym, które wiąże się z wykonywaną pracą, oraz o zasadach ochrony przed zagrożeniami w trakcie szkoleń i instruktażu z zakresu zasad bezpieczeństwa i higieny pracy.</w:t>
      </w:r>
    </w:p>
    <w:p w:rsidR="00E05FDF" w:rsidRPr="00B0153D" w:rsidRDefault="00E05FDF" w:rsidP="00A43488">
      <w:pPr>
        <w:spacing w:line="276" w:lineRule="auto"/>
        <w:ind w:right="-108"/>
        <w:jc w:val="both"/>
        <w:rPr>
          <w:rFonts w:ascii="Calibri" w:hAnsi="Calibri" w:cs="Calibri"/>
        </w:rPr>
      </w:pPr>
    </w:p>
    <w:p w:rsidR="00E05FDF" w:rsidRPr="00B0153D" w:rsidRDefault="00E05FDF" w:rsidP="00A43488">
      <w:pPr>
        <w:autoSpaceDE w:val="0"/>
        <w:autoSpaceDN w:val="0"/>
        <w:adjustRightInd w:val="0"/>
        <w:spacing w:line="276" w:lineRule="auto"/>
        <w:jc w:val="center"/>
        <w:rPr>
          <w:rFonts w:ascii="Calibri" w:hAnsi="Calibri" w:cs="Calibri"/>
          <w:b/>
        </w:rPr>
      </w:pPr>
      <w:r w:rsidRPr="00B0153D">
        <w:rPr>
          <w:rFonts w:ascii="Calibri" w:hAnsi="Calibri" w:cs="Calibri"/>
          <w:b/>
        </w:rPr>
        <w:t xml:space="preserve">Przyjęty w Przedszkolu sposób potwierdzania przez pracowników przybycia i obecności </w:t>
      </w:r>
      <w:r w:rsidRPr="00B0153D">
        <w:rPr>
          <w:rFonts w:ascii="MingLiU" w:eastAsia="MingLiU" w:hAnsi="MingLiU" w:cs="MingLiU"/>
          <w:b/>
        </w:rPr>
        <w:br/>
      </w:r>
      <w:r w:rsidRPr="00B0153D">
        <w:rPr>
          <w:rFonts w:ascii="Calibri" w:hAnsi="Calibri" w:cs="Calibri"/>
          <w:b/>
        </w:rPr>
        <w:t>w pracy oraz usprawiedliwiania nieobecności w pracy</w:t>
      </w:r>
    </w:p>
    <w:p w:rsidR="00E05FDF" w:rsidRPr="00B0153D" w:rsidRDefault="00E05FDF" w:rsidP="00A43488">
      <w:pPr>
        <w:spacing w:line="276" w:lineRule="auto"/>
        <w:jc w:val="center"/>
        <w:rPr>
          <w:rFonts w:ascii="Calibri" w:hAnsi="Calibri" w:cs="Calibri"/>
          <w:bCs/>
        </w:rPr>
      </w:pPr>
      <w:r w:rsidRPr="00B0153D">
        <w:rPr>
          <w:rFonts w:ascii="Calibri" w:hAnsi="Calibri" w:cs="Calibri"/>
          <w:bCs/>
        </w:rPr>
        <w:t xml:space="preserve">§ </w:t>
      </w:r>
      <w:r>
        <w:rPr>
          <w:rFonts w:ascii="Calibri" w:hAnsi="Calibri" w:cs="Calibri"/>
          <w:bCs/>
        </w:rPr>
        <w:t>37</w:t>
      </w:r>
      <w:r w:rsidRPr="00B0153D">
        <w:rPr>
          <w:rFonts w:ascii="Calibri" w:hAnsi="Calibri" w:cs="Calibri"/>
          <w:bCs/>
        </w:rPr>
        <w:t>.</w:t>
      </w:r>
    </w:p>
    <w:p w:rsidR="00E05FDF" w:rsidRPr="00B0153D" w:rsidRDefault="00E05FDF" w:rsidP="00F2271D">
      <w:pPr>
        <w:numPr>
          <w:ilvl w:val="0"/>
          <w:numId w:val="1"/>
        </w:numPr>
        <w:spacing w:line="276" w:lineRule="auto"/>
        <w:jc w:val="both"/>
        <w:rPr>
          <w:rFonts w:ascii="Calibri" w:hAnsi="Calibri" w:cs="Calibri"/>
        </w:rPr>
      </w:pPr>
      <w:r w:rsidRPr="00B0153D">
        <w:rPr>
          <w:rFonts w:ascii="Calibri" w:hAnsi="Calibri" w:cs="Calibri"/>
        </w:rPr>
        <w:t>Przybycie do pracy pracownik administracji lub obsługi potwierdza podpisem na liście obecności, a nauczyciel wpisem w dzienniku zajęć przedszkolnych lub dzienniku innych zajęć.</w:t>
      </w:r>
    </w:p>
    <w:p w:rsidR="00E05FDF" w:rsidRPr="00B0153D" w:rsidRDefault="00E05FDF" w:rsidP="00F2271D">
      <w:pPr>
        <w:pStyle w:val="Tekstpodstawowy2"/>
        <w:numPr>
          <w:ilvl w:val="0"/>
          <w:numId w:val="1"/>
        </w:numPr>
        <w:spacing w:line="276" w:lineRule="auto"/>
        <w:rPr>
          <w:rFonts w:ascii="Calibri" w:hAnsi="Calibri" w:cs="Calibri"/>
          <w:sz w:val="24"/>
        </w:rPr>
      </w:pPr>
      <w:r w:rsidRPr="00B0153D">
        <w:rPr>
          <w:rFonts w:ascii="Calibri" w:hAnsi="Calibri" w:cs="Calibri"/>
          <w:sz w:val="24"/>
        </w:rPr>
        <w:t xml:space="preserve">Każdorazowe opuszczenie miejsca pracy pracownik odnotowuje w ewidencji wyjść pracowników. </w:t>
      </w:r>
    </w:p>
    <w:p w:rsidR="00E05FDF" w:rsidRPr="00B0153D" w:rsidRDefault="00E05FDF" w:rsidP="00A43488">
      <w:pPr>
        <w:spacing w:line="276" w:lineRule="auto"/>
        <w:jc w:val="center"/>
        <w:rPr>
          <w:rFonts w:ascii="Calibri" w:hAnsi="Calibri" w:cs="Calibri"/>
          <w:bCs/>
        </w:rPr>
      </w:pPr>
    </w:p>
    <w:p w:rsidR="00E05FDF" w:rsidRPr="00B0153D" w:rsidRDefault="00E05FDF" w:rsidP="00A43488">
      <w:pPr>
        <w:spacing w:line="276" w:lineRule="auto"/>
        <w:jc w:val="center"/>
        <w:rPr>
          <w:rFonts w:ascii="Calibri" w:hAnsi="Calibri" w:cs="Calibri"/>
          <w:bCs/>
        </w:rPr>
      </w:pPr>
      <w:r w:rsidRPr="00B0153D">
        <w:rPr>
          <w:rFonts w:ascii="Calibri" w:hAnsi="Calibri" w:cs="Calibri"/>
          <w:bCs/>
        </w:rPr>
        <w:t xml:space="preserve">§ </w:t>
      </w:r>
      <w:r>
        <w:rPr>
          <w:rFonts w:ascii="Calibri" w:hAnsi="Calibri" w:cs="Calibri"/>
          <w:bCs/>
        </w:rPr>
        <w:t>38</w:t>
      </w:r>
      <w:r w:rsidRPr="00B0153D">
        <w:rPr>
          <w:rFonts w:ascii="Calibri" w:hAnsi="Calibri" w:cs="Calibri"/>
          <w:bCs/>
        </w:rPr>
        <w:t>.</w:t>
      </w:r>
    </w:p>
    <w:p w:rsidR="00E05FDF" w:rsidRPr="00490940" w:rsidRDefault="00E05FDF" w:rsidP="00490940">
      <w:pPr>
        <w:pStyle w:val="Tekstpodstawowy2"/>
        <w:spacing w:line="276" w:lineRule="auto"/>
        <w:rPr>
          <w:rFonts w:ascii="Calibri" w:hAnsi="Calibri" w:cs="Calibri"/>
          <w:sz w:val="24"/>
        </w:rPr>
      </w:pPr>
      <w:r w:rsidRPr="008F5AE1">
        <w:rPr>
          <w:rFonts w:ascii="Calibri" w:hAnsi="Calibri"/>
          <w:sz w:val="24"/>
        </w:rPr>
        <w:t>Niezgłoszenie się pracownika administracji lub obsługi do pracy w czasie rozpoczęcia pracy odnotowuje się na liście obecności, a nauczyciela – w zeszycie zastępstw</w:t>
      </w:r>
      <w:r w:rsidRPr="00490940">
        <w:rPr>
          <w:rFonts w:ascii="Calibri" w:hAnsi="Calibri"/>
        </w:rPr>
        <w:t>.</w:t>
      </w:r>
    </w:p>
    <w:p w:rsidR="00E05FDF" w:rsidRPr="00B0153D" w:rsidRDefault="00E05FDF" w:rsidP="00A43488">
      <w:pPr>
        <w:spacing w:line="276" w:lineRule="auto"/>
        <w:ind w:right="-108"/>
        <w:jc w:val="center"/>
        <w:rPr>
          <w:rFonts w:ascii="Calibri" w:hAnsi="Calibri" w:cs="Calibri"/>
          <w:bCs/>
        </w:rPr>
      </w:pPr>
      <w:r w:rsidRPr="00B0153D">
        <w:rPr>
          <w:rFonts w:ascii="Calibri" w:hAnsi="Calibri" w:cs="Calibri"/>
          <w:bCs/>
        </w:rPr>
        <w:lastRenderedPageBreak/>
        <w:t xml:space="preserve">§ </w:t>
      </w:r>
      <w:r>
        <w:rPr>
          <w:rFonts w:ascii="Calibri" w:hAnsi="Calibri" w:cs="Calibri"/>
          <w:bCs/>
        </w:rPr>
        <w:t>39</w:t>
      </w:r>
      <w:r w:rsidRPr="00B0153D">
        <w:rPr>
          <w:rFonts w:ascii="Calibri" w:hAnsi="Calibri" w:cs="Calibri"/>
          <w:bCs/>
        </w:rPr>
        <w:t>.</w:t>
      </w:r>
    </w:p>
    <w:p w:rsidR="00E05FDF" w:rsidRPr="00B0153D" w:rsidRDefault="00E05FDF" w:rsidP="00F2271D">
      <w:pPr>
        <w:numPr>
          <w:ilvl w:val="0"/>
          <w:numId w:val="24"/>
        </w:numPr>
        <w:spacing w:line="276" w:lineRule="auto"/>
        <w:ind w:right="-108"/>
        <w:jc w:val="both"/>
        <w:rPr>
          <w:rFonts w:ascii="Calibri" w:hAnsi="Calibri" w:cs="Calibri"/>
        </w:rPr>
      </w:pPr>
      <w:r w:rsidRPr="00B0153D">
        <w:rPr>
          <w:rFonts w:ascii="Calibri" w:hAnsi="Calibri" w:cs="Calibri"/>
        </w:rPr>
        <w:t>Opuszczenie dnia pracy lub jego części bez uprzedniej zgody pracodawcy usprawiedliwiają tylko ważne przyczyny, a w szczególności:</w:t>
      </w:r>
    </w:p>
    <w:p w:rsidR="00E05FDF" w:rsidRPr="00B0153D" w:rsidRDefault="00E05FDF" w:rsidP="00F2271D">
      <w:pPr>
        <w:numPr>
          <w:ilvl w:val="0"/>
          <w:numId w:val="7"/>
        </w:numPr>
        <w:spacing w:line="276" w:lineRule="auto"/>
        <w:ind w:right="-108" w:hanging="590"/>
        <w:jc w:val="both"/>
        <w:rPr>
          <w:rFonts w:ascii="Calibri" w:hAnsi="Calibri" w:cs="Calibri"/>
        </w:rPr>
      </w:pPr>
      <w:r w:rsidRPr="00B0153D">
        <w:rPr>
          <w:rFonts w:ascii="Calibri" w:hAnsi="Calibri" w:cs="Calibri"/>
        </w:rPr>
        <w:t>wypadek lub choroba powodujące niezdolność pracownika do pracy,</w:t>
      </w:r>
    </w:p>
    <w:p w:rsidR="00E05FDF" w:rsidRPr="00B0153D" w:rsidRDefault="00E05FDF" w:rsidP="00F2271D">
      <w:pPr>
        <w:numPr>
          <w:ilvl w:val="0"/>
          <w:numId w:val="7"/>
        </w:numPr>
        <w:spacing w:line="276" w:lineRule="auto"/>
        <w:ind w:right="-108" w:hanging="590"/>
        <w:jc w:val="both"/>
        <w:rPr>
          <w:rFonts w:ascii="Calibri" w:hAnsi="Calibri" w:cs="Calibri"/>
        </w:rPr>
      </w:pPr>
      <w:r w:rsidRPr="00B0153D">
        <w:rPr>
          <w:rFonts w:ascii="Calibri" w:hAnsi="Calibri" w:cs="Calibri"/>
        </w:rPr>
        <w:t>izolacja pracownika z powodu choroby zakaźnej,</w:t>
      </w:r>
    </w:p>
    <w:p w:rsidR="00E05FDF" w:rsidRPr="00B0153D" w:rsidRDefault="00E05FDF" w:rsidP="00F2271D">
      <w:pPr>
        <w:numPr>
          <w:ilvl w:val="0"/>
          <w:numId w:val="7"/>
        </w:numPr>
        <w:spacing w:line="276" w:lineRule="auto"/>
        <w:ind w:left="709" w:right="-108" w:hanging="359"/>
        <w:jc w:val="both"/>
        <w:rPr>
          <w:rFonts w:ascii="Calibri" w:hAnsi="Calibri" w:cs="Calibri"/>
        </w:rPr>
      </w:pPr>
      <w:r w:rsidRPr="00B0153D">
        <w:rPr>
          <w:rFonts w:ascii="Calibri" w:hAnsi="Calibri" w:cs="Calibri"/>
        </w:rPr>
        <w:t>wypadek lub choroba członka rodziny pracownika wymagające sprawowania przez pracownika opieki osobistej,</w:t>
      </w:r>
    </w:p>
    <w:p w:rsidR="00E05FDF" w:rsidRPr="00B0153D" w:rsidRDefault="00E05FDF" w:rsidP="00F2271D">
      <w:pPr>
        <w:numPr>
          <w:ilvl w:val="0"/>
          <w:numId w:val="7"/>
        </w:numPr>
        <w:spacing w:line="276" w:lineRule="auto"/>
        <w:ind w:left="709" w:right="-108" w:hanging="359"/>
        <w:jc w:val="both"/>
        <w:rPr>
          <w:rFonts w:ascii="Calibri" w:hAnsi="Calibri" w:cs="Calibri"/>
        </w:rPr>
      </w:pPr>
      <w:r w:rsidRPr="00B0153D">
        <w:rPr>
          <w:rFonts w:ascii="Calibri" w:hAnsi="Calibri" w:cs="Calibri"/>
        </w:rPr>
        <w:t>nadzwyczajne wypadki uniemożliwiające terminowe przybycie do pracy,</w:t>
      </w:r>
    </w:p>
    <w:p w:rsidR="00E05FDF" w:rsidRPr="00B0153D" w:rsidRDefault="00E05FDF" w:rsidP="00F2271D">
      <w:pPr>
        <w:numPr>
          <w:ilvl w:val="0"/>
          <w:numId w:val="7"/>
        </w:numPr>
        <w:spacing w:line="276" w:lineRule="auto"/>
        <w:ind w:left="709" w:right="-108" w:hanging="359"/>
        <w:jc w:val="both"/>
        <w:rPr>
          <w:rFonts w:ascii="Calibri" w:hAnsi="Calibri" w:cs="Calibri"/>
        </w:rPr>
      </w:pPr>
      <w:r w:rsidRPr="00B0153D">
        <w:rPr>
          <w:rFonts w:ascii="Calibri" w:hAnsi="Calibri" w:cs="Calibri"/>
        </w:rPr>
        <w:t xml:space="preserve">konieczność wypoczynku po nocnej podróży służbowej w granicach do 8 godzin po podróży, jeżeli warunki podróżowania uniemożliwiły wypoczynek nocny.    </w:t>
      </w:r>
    </w:p>
    <w:p w:rsidR="00E05FDF" w:rsidRPr="00B0153D" w:rsidRDefault="00E05FDF" w:rsidP="00F2271D">
      <w:pPr>
        <w:numPr>
          <w:ilvl w:val="0"/>
          <w:numId w:val="24"/>
        </w:numPr>
        <w:spacing w:line="276" w:lineRule="auto"/>
        <w:ind w:right="-108"/>
        <w:jc w:val="both"/>
        <w:rPr>
          <w:rFonts w:ascii="Calibri" w:hAnsi="Calibri" w:cs="Calibri"/>
        </w:rPr>
      </w:pPr>
      <w:r w:rsidRPr="00B0153D">
        <w:rPr>
          <w:rFonts w:ascii="Calibri" w:hAnsi="Calibri" w:cs="Calibri"/>
        </w:rPr>
        <w:t>O uznaniu nieobecności lub spóźnienia za usprawiedliwione decyduje pracodawca.</w:t>
      </w:r>
    </w:p>
    <w:p w:rsidR="00E05FDF" w:rsidRPr="00B0153D" w:rsidRDefault="00E05FDF" w:rsidP="00424EEA">
      <w:pPr>
        <w:pStyle w:val="Tekstpodstawowy3"/>
        <w:spacing w:line="276" w:lineRule="auto"/>
        <w:rPr>
          <w:rFonts w:ascii="Calibri" w:hAnsi="Calibri" w:cs="Calibri"/>
          <w:bCs/>
          <w:sz w:val="24"/>
        </w:rPr>
      </w:pPr>
    </w:p>
    <w:p w:rsidR="00E05FDF" w:rsidRPr="00B0153D" w:rsidRDefault="00E05FDF" w:rsidP="00A43488">
      <w:pPr>
        <w:pStyle w:val="Tekstpodstawowy3"/>
        <w:spacing w:line="276" w:lineRule="auto"/>
        <w:jc w:val="center"/>
        <w:rPr>
          <w:rFonts w:ascii="Calibri" w:hAnsi="Calibri" w:cs="Calibri"/>
          <w:bCs/>
          <w:sz w:val="24"/>
        </w:rPr>
      </w:pPr>
      <w:r w:rsidRPr="00B0153D">
        <w:rPr>
          <w:rFonts w:ascii="Calibri" w:hAnsi="Calibri" w:cs="Calibri"/>
          <w:bCs/>
          <w:sz w:val="24"/>
        </w:rPr>
        <w:t>§ 4</w:t>
      </w:r>
      <w:r>
        <w:rPr>
          <w:rFonts w:ascii="Calibri" w:hAnsi="Calibri" w:cs="Calibri"/>
          <w:bCs/>
          <w:sz w:val="24"/>
        </w:rPr>
        <w:t>0</w:t>
      </w:r>
      <w:r w:rsidRPr="00B0153D">
        <w:rPr>
          <w:rFonts w:ascii="Calibri" w:hAnsi="Calibri" w:cs="Calibri"/>
          <w:bCs/>
          <w:sz w:val="24"/>
        </w:rPr>
        <w:t>.</w:t>
      </w:r>
    </w:p>
    <w:p w:rsidR="00E05FDF" w:rsidRPr="00B0153D" w:rsidRDefault="00E05FDF" w:rsidP="00F2271D">
      <w:pPr>
        <w:pStyle w:val="Tekstpodstawowy3"/>
        <w:numPr>
          <w:ilvl w:val="0"/>
          <w:numId w:val="5"/>
        </w:numPr>
        <w:spacing w:line="276" w:lineRule="auto"/>
        <w:jc w:val="both"/>
        <w:rPr>
          <w:rFonts w:ascii="Calibri" w:hAnsi="Calibri" w:cs="Calibri"/>
          <w:sz w:val="24"/>
        </w:rPr>
      </w:pPr>
      <w:r w:rsidRPr="00B0153D">
        <w:rPr>
          <w:rFonts w:ascii="Calibri" w:hAnsi="Calibri" w:cs="Calibri"/>
          <w:sz w:val="24"/>
        </w:rPr>
        <w:t xml:space="preserve">Pracownik obowiązany jest uprzedzić pracodawcę o nieobecności z powodu przyczyny </w:t>
      </w:r>
      <w:r w:rsidRPr="00B0153D">
        <w:rPr>
          <w:rFonts w:ascii="Calibri" w:hAnsi="Calibri" w:cs="Calibri"/>
          <w:sz w:val="24"/>
        </w:rPr>
        <w:br/>
        <w:t>z góry wiadomej.</w:t>
      </w:r>
    </w:p>
    <w:p w:rsidR="00E05FDF" w:rsidRPr="00726C06" w:rsidRDefault="00E05FDF" w:rsidP="00726C06">
      <w:pPr>
        <w:pStyle w:val="Tekstpodstawowy3"/>
        <w:numPr>
          <w:ilvl w:val="0"/>
          <w:numId w:val="5"/>
        </w:numPr>
        <w:spacing w:line="276" w:lineRule="auto"/>
        <w:jc w:val="both"/>
        <w:rPr>
          <w:rFonts w:ascii="Calibri" w:hAnsi="Calibri" w:cs="Calibri"/>
          <w:sz w:val="24"/>
        </w:rPr>
      </w:pPr>
      <w:bookmarkStart w:id="4" w:name="_Hlk6242881"/>
      <w:r w:rsidRPr="00726C06">
        <w:rPr>
          <w:rFonts w:ascii="Calibri" w:hAnsi="Calibri" w:cs="Calibri"/>
          <w:sz w:val="24"/>
        </w:rPr>
        <w:t>O przyczynie nieobecności oraz przewidywanym terminie powrotu do pracy pracownik winien poinformować pracodawcę najpóźniej w drugim dniu nieobecności.</w:t>
      </w:r>
    </w:p>
    <w:bookmarkEnd w:id="4"/>
    <w:p w:rsidR="00E05FDF" w:rsidRPr="00B0153D" w:rsidRDefault="00E05FDF" w:rsidP="00F2271D">
      <w:pPr>
        <w:pStyle w:val="Tekstpodstawowy3"/>
        <w:numPr>
          <w:ilvl w:val="0"/>
          <w:numId w:val="5"/>
        </w:numPr>
        <w:spacing w:line="276" w:lineRule="auto"/>
        <w:jc w:val="both"/>
        <w:rPr>
          <w:rFonts w:ascii="Calibri" w:hAnsi="Calibri" w:cs="Calibri"/>
          <w:sz w:val="24"/>
        </w:rPr>
      </w:pPr>
      <w:r w:rsidRPr="00B0153D">
        <w:rPr>
          <w:rFonts w:ascii="Calibri" w:hAnsi="Calibri" w:cs="Calibri"/>
          <w:sz w:val="24"/>
        </w:rPr>
        <w:t>Pracownik obowiązany jest niezwłocznie usprawiedliwić nieobecność lub spóźnienie się do pracy.</w:t>
      </w:r>
    </w:p>
    <w:p w:rsidR="00E05FDF" w:rsidRPr="00B0153D" w:rsidRDefault="00E05FDF" w:rsidP="00A43488">
      <w:pPr>
        <w:autoSpaceDE w:val="0"/>
        <w:autoSpaceDN w:val="0"/>
        <w:adjustRightInd w:val="0"/>
        <w:spacing w:line="276" w:lineRule="auto"/>
        <w:jc w:val="center"/>
        <w:rPr>
          <w:rFonts w:ascii="Calibri" w:hAnsi="Calibri" w:cs="Calibri"/>
          <w:b/>
        </w:rPr>
      </w:pPr>
    </w:p>
    <w:p w:rsidR="00E05FDF" w:rsidRPr="00B0153D" w:rsidRDefault="00E05FDF" w:rsidP="00A43488">
      <w:pPr>
        <w:pStyle w:val="Tekstpodstawowy3"/>
        <w:spacing w:line="276" w:lineRule="auto"/>
        <w:jc w:val="center"/>
        <w:rPr>
          <w:rFonts w:ascii="Calibri" w:hAnsi="Calibri" w:cs="Calibri"/>
          <w:b/>
          <w:sz w:val="24"/>
        </w:rPr>
      </w:pPr>
      <w:r w:rsidRPr="00B0153D">
        <w:rPr>
          <w:rFonts w:ascii="Calibri" w:hAnsi="Calibri" w:cs="Calibri"/>
          <w:b/>
          <w:sz w:val="24"/>
        </w:rPr>
        <w:t>Kary porządkowe</w:t>
      </w:r>
    </w:p>
    <w:p w:rsidR="00E05FDF" w:rsidRPr="00B0153D" w:rsidRDefault="00E05FDF" w:rsidP="00A43488">
      <w:pPr>
        <w:pStyle w:val="Tekstpodstawowy3"/>
        <w:spacing w:line="276" w:lineRule="auto"/>
        <w:jc w:val="center"/>
        <w:rPr>
          <w:rFonts w:ascii="Calibri" w:hAnsi="Calibri" w:cs="Calibri"/>
          <w:bCs/>
          <w:sz w:val="24"/>
        </w:rPr>
      </w:pPr>
      <w:r w:rsidRPr="00B0153D">
        <w:rPr>
          <w:rFonts w:ascii="Calibri" w:hAnsi="Calibri" w:cs="Calibri"/>
          <w:bCs/>
          <w:sz w:val="24"/>
        </w:rPr>
        <w:t>§ 4</w:t>
      </w:r>
      <w:r>
        <w:rPr>
          <w:rFonts w:ascii="Calibri" w:hAnsi="Calibri" w:cs="Calibri"/>
          <w:bCs/>
          <w:sz w:val="24"/>
        </w:rPr>
        <w:t>1</w:t>
      </w:r>
      <w:r w:rsidRPr="00B0153D">
        <w:rPr>
          <w:rFonts w:ascii="Calibri" w:hAnsi="Calibri" w:cs="Calibri"/>
          <w:bCs/>
          <w:sz w:val="24"/>
        </w:rPr>
        <w:t>.</w:t>
      </w:r>
    </w:p>
    <w:p w:rsidR="00E05FDF" w:rsidRPr="00B0153D" w:rsidRDefault="00E05FDF" w:rsidP="00A43488">
      <w:pPr>
        <w:pStyle w:val="Tekstpodstawowy3"/>
        <w:spacing w:line="276" w:lineRule="auto"/>
        <w:jc w:val="both"/>
        <w:rPr>
          <w:rFonts w:ascii="Calibri" w:hAnsi="Calibri" w:cs="Calibri"/>
          <w:sz w:val="24"/>
        </w:rPr>
      </w:pPr>
      <w:r w:rsidRPr="00B0153D">
        <w:rPr>
          <w:rFonts w:ascii="Calibri" w:hAnsi="Calibri" w:cs="Calibri"/>
          <w:sz w:val="24"/>
        </w:rPr>
        <w:t>Za naruszenie obowiązków pracowniczych w szczególności uważa się:</w:t>
      </w:r>
    </w:p>
    <w:p w:rsidR="00E05FDF" w:rsidRPr="00B0153D" w:rsidRDefault="00E05FDF" w:rsidP="00F2271D">
      <w:pPr>
        <w:pStyle w:val="Tekstpodstawowy3"/>
        <w:numPr>
          <w:ilvl w:val="0"/>
          <w:numId w:val="23"/>
        </w:numPr>
        <w:spacing w:line="276" w:lineRule="auto"/>
        <w:jc w:val="both"/>
        <w:rPr>
          <w:rFonts w:ascii="Calibri" w:hAnsi="Calibri" w:cs="Calibri"/>
          <w:sz w:val="24"/>
        </w:rPr>
      </w:pPr>
      <w:r w:rsidRPr="00B0153D">
        <w:rPr>
          <w:rFonts w:ascii="Calibri" w:hAnsi="Calibri" w:cs="Calibri"/>
          <w:sz w:val="24"/>
        </w:rPr>
        <w:t>nieprzestrzeganie przez pracownika ustalonej organizacji i porządku pracy,</w:t>
      </w:r>
    </w:p>
    <w:p w:rsidR="00E05FDF" w:rsidRPr="00B0153D" w:rsidRDefault="00E05FDF" w:rsidP="00F2271D">
      <w:pPr>
        <w:pStyle w:val="Tekstpodstawowy3"/>
        <w:numPr>
          <w:ilvl w:val="0"/>
          <w:numId w:val="23"/>
        </w:numPr>
        <w:spacing w:line="276" w:lineRule="auto"/>
        <w:jc w:val="both"/>
        <w:rPr>
          <w:rFonts w:ascii="Calibri" w:hAnsi="Calibri" w:cs="Calibri"/>
          <w:sz w:val="24"/>
        </w:rPr>
      </w:pPr>
      <w:r w:rsidRPr="00B0153D">
        <w:rPr>
          <w:rFonts w:ascii="Calibri" w:hAnsi="Calibri" w:cs="Calibri"/>
          <w:sz w:val="24"/>
        </w:rPr>
        <w:t>nieprzestrzeganie przepisów bezpieczeństwa i higieny pracy lub przeciwpożarowych,</w:t>
      </w:r>
    </w:p>
    <w:p w:rsidR="00E05FDF" w:rsidRPr="00B0153D" w:rsidRDefault="00E05FDF" w:rsidP="00F2271D">
      <w:pPr>
        <w:pStyle w:val="Tekstpodstawowy3"/>
        <w:numPr>
          <w:ilvl w:val="0"/>
          <w:numId w:val="23"/>
        </w:numPr>
        <w:spacing w:line="276" w:lineRule="auto"/>
        <w:jc w:val="both"/>
        <w:rPr>
          <w:rFonts w:ascii="Calibri" w:hAnsi="Calibri" w:cs="Calibri"/>
          <w:sz w:val="24"/>
        </w:rPr>
      </w:pPr>
      <w:r w:rsidRPr="00B0153D">
        <w:rPr>
          <w:rFonts w:ascii="Calibri" w:hAnsi="Calibri" w:cs="Calibri"/>
          <w:sz w:val="24"/>
        </w:rPr>
        <w:t>nieprzestrzeganie przyjętego sposobu potwierdzania przybycia i obecności w pracy oraz usprawiedliwiania nieobecności w pracy,</w:t>
      </w:r>
    </w:p>
    <w:p w:rsidR="00E05FDF" w:rsidRPr="00B0153D" w:rsidRDefault="00E05FDF" w:rsidP="00F2271D">
      <w:pPr>
        <w:pStyle w:val="Tekstpodstawowy3"/>
        <w:numPr>
          <w:ilvl w:val="0"/>
          <w:numId w:val="23"/>
        </w:numPr>
        <w:spacing w:line="276" w:lineRule="auto"/>
        <w:jc w:val="both"/>
        <w:rPr>
          <w:rFonts w:ascii="Calibri" w:hAnsi="Calibri" w:cs="Calibri"/>
          <w:sz w:val="24"/>
        </w:rPr>
      </w:pPr>
      <w:r w:rsidRPr="00B0153D">
        <w:rPr>
          <w:rFonts w:ascii="Calibri" w:hAnsi="Calibri" w:cs="Calibri"/>
          <w:sz w:val="24"/>
        </w:rPr>
        <w:t>opuszczanie pracy bez usprawiedliwienia,</w:t>
      </w:r>
    </w:p>
    <w:p w:rsidR="00E05FDF" w:rsidRPr="00B0153D" w:rsidRDefault="00E05FDF" w:rsidP="00F2271D">
      <w:pPr>
        <w:pStyle w:val="Tekstpodstawowy3"/>
        <w:numPr>
          <w:ilvl w:val="0"/>
          <w:numId w:val="23"/>
        </w:numPr>
        <w:spacing w:line="276" w:lineRule="auto"/>
        <w:jc w:val="both"/>
        <w:rPr>
          <w:rFonts w:ascii="Calibri" w:hAnsi="Calibri" w:cs="Calibri"/>
          <w:sz w:val="24"/>
        </w:rPr>
      </w:pPr>
      <w:r w:rsidRPr="00B0153D">
        <w:rPr>
          <w:rFonts w:ascii="Calibri" w:hAnsi="Calibri" w:cs="Calibri"/>
          <w:sz w:val="24"/>
        </w:rPr>
        <w:t>zakłócanie spokoju i porządku w miejscu pracy,</w:t>
      </w:r>
    </w:p>
    <w:p w:rsidR="00E05FDF" w:rsidRPr="00B0153D" w:rsidRDefault="00E05FDF" w:rsidP="00F2271D">
      <w:pPr>
        <w:pStyle w:val="Tekstpodstawowy3"/>
        <w:numPr>
          <w:ilvl w:val="0"/>
          <w:numId w:val="23"/>
        </w:numPr>
        <w:spacing w:line="276" w:lineRule="auto"/>
        <w:jc w:val="both"/>
        <w:rPr>
          <w:rFonts w:ascii="Calibri" w:hAnsi="Calibri" w:cs="Calibri"/>
          <w:sz w:val="24"/>
        </w:rPr>
      </w:pPr>
      <w:r w:rsidRPr="00B0153D">
        <w:rPr>
          <w:rFonts w:ascii="Calibri" w:hAnsi="Calibri" w:cs="Calibri"/>
          <w:sz w:val="24"/>
        </w:rPr>
        <w:t>złe lub niedbałe wykonywanie pracy, uszkodzenie urządzeń lub materiałów,</w:t>
      </w:r>
    </w:p>
    <w:p w:rsidR="00E05FDF" w:rsidRPr="00B0153D" w:rsidRDefault="00E05FDF" w:rsidP="00F2271D">
      <w:pPr>
        <w:pStyle w:val="Tekstpodstawowy3"/>
        <w:numPr>
          <w:ilvl w:val="0"/>
          <w:numId w:val="23"/>
        </w:numPr>
        <w:spacing w:line="276" w:lineRule="auto"/>
        <w:jc w:val="both"/>
        <w:rPr>
          <w:rFonts w:ascii="Calibri" w:hAnsi="Calibri" w:cs="Calibri"/>
          <w:sz w:val="24"/>
        </w:rPr>
      </w:pPr>
      <w:r w:rsidRPr="00B0153D">
        <w:rPr>
          <w:rFonts w:ascii="Calibri" w:hAnsi="Calibri" w:cs="Calibri"/>
          <w:sz w:val="24"/>
        </w:rPr>
        <w:t>wykonywanie na terenie Przedszkola prac niezwiązanych z zadaniami Przedszkola,</w:t>
      </w:r>
    </w:p>
    <w:p w:rsidR="00E05FDF" w:rsidRPr="00B0153D" w:rsidRDefault="00E05FDF" w:rsidP="00F2271D">
      <w:pPr>
        <w:pStyle w:val="Tekstpodstawowy3"/>
        <w:numPr>
          <w:ilvl w:val="0"/>
          <w:numId w:val="23"/>
        </w:numPr>
        <w:spacing w:line="276" w:lineRule="auto"/>
        <w:jc w:val="both"/>
        <w:rPr>
          <w:rFonts w:ascii="Calibri" w:hAnsi="Calibri" w:cs="Calibri"/>
          <w:sz w:val="24"/>
        </w:rPr>
      </w:pPr>
      <w:r w:rsidRPr="00B0153D">
        <w:rPr>
          <w:rFonts w:ascii="Calibri" w:hAnsi="Calibri" w:cs="Calibri"/>
          <w:sz w:val="24"/>
        </w:rPr>
        <w:t>stawienie się do pracy w stanie nietrzeźwym, spożywanie alkoholu na terenie Przedszkola oraz wnoszenie alkoholu na teren Przedszkola,</w:t>
      </w:r>
    </w:p>
    <w:p w:rsidR="00E05FDF" w:rsidRPr="00B0153D" w:rsidRDefault="00E05FDF" w:rsidP="00F2271D">
      <w:pPr>
        <w:pStyle w:val="Tekstpodstawowy3"/>
        <w:numPr>
          <w:ilvl w:val="0"/>
          <w:numId w:val="23"/>
        </w:numPr>
        <w:spacing w:line="276" w:lineRule="auto"/>
        <w:jc w:val="both"/>
        <w:rPr>
          <w:rFonts w:ascii="Calibri" w:hAnsi="Calibri" w:cs="Calibri"/>
          <w:sz w:val="24"/>
        </w:rPr>
      </w:pPr>
      <w:r w:rsidRPr="00B0153D">
        <w:rPr>
          <w:rFonts w:ascii="Calibri" w:hAnsi="Calibri" w:cs="Calibri"/>
          <w:sz w:val="24"/>
        </w:rPr>
        <w:t>stawienie się do pracy po zażyciu narkotyków lub środków odurzających, ich zażywanie na terenie Przedszkola oraz wnoszenie na teren Przedszkola,</w:t>
      </w:r>
    </w:p>
    <w:p w:rsidR="00E05FDF" w:rsidRPr="00B0153D" w:rsidRDefault="00E05FDF" w:rsidP="00F2271D">
      <w:pPr>
        <w:pStyle w:val="Tekstpodstawowy3"/>
        <w:numPr>
          <w:ilvl w:val="0"/>
          <w:numId w:val="23"/>
        </w:numPr>
        <w:spacing w:line="276" w:lineRule="auto"/>
        <w:jc w:val="both"/>
        <w:rPr>
          <w:rFonts w:ascii="Calibri" w:hAnsi="Calibri" w:cs="Calibri"/>
          <w:sz w:val="24"/>
        </w:rPr>
      </w:pPr>
      <w:r w:rsidRPr="00B0153D">
        <w:rPr>
          <w:rFonts w:ascii="Calibri" w:hAnsi="Calibri" w:cs="Calibri"/>
          <w:sz w:val="24"/>
        </w:rPr>
        <w:t>niewłaściwy stosunek do przełożonych, pracowników, podwładnych oraz dzieci i ich rodziców lub opiekunów prawnych.</w:t>
      </w:r>
    </w:p>
    <w:p w:rsidR="00E05FDF" w:rsidRDefault="00E05FDF" w:rsidP="00A43488">
      <w:pPr>
        <w:pStyle w:val="Tekstpodstawowy3"/>
        <w:spacing w:line="276" w:lineRule="auto"/>
        <w:jc w:val="both"/>
        <w:rPr>
          <w:rFonts w:ascii="Calibri" w:hAnsi="Calibri" w:cs="Calibri"/>
          <w:sz w:val="24"/>
        </w:rPr>
      </w:pPr>
    </w:p>
    <w:p w:rsidR="00E05FDF" w:rsidRDefault="00E05FDF" w:rsidP="00A43488">
      <w:pPr>
        <w:pStyle w:val="Tekstpodstawowy3"/>
        <w:spacing w:line="276" w:lineRule="auto"/>
        <w:jc w:val="both"/>
        <w:rPr>
          <w:rFonts w:ascii="Calibri" w:hAnsi="Calibri" w:cs="Calibri"/>
          <w:sz w:val="24"/>
        </w:rPr>
      </w:pPr>
    </w:p>
    <w:p w:rsidR="00E05FDF" w:rsidRDefault="00E05FDF" w:rsidP="00A43488">
      <w:pPr>
        <w:pStyle w:val="Tekstpodstawowy3"/>
        <w:spacing w:line="276" w:lineRule="auto"/>
        <w:jc w:val="both"/>
        <w:rPr>
          <w:rFonts w:ascii="Calibri" w:hAnsi="Calibri" w:cs="Calibri"/>
          <w:sz w:val="24"/>
        </w:rPr>
      </w:pPr>
    </w:p>
    <w:p w:rsidR="00E05FDF" w:rsidRPr="00B0153D" w:rsidRDefault="00E05FDF" w:rsidP="00A43488">
      <w:pPr>
        <w:pStyle w:val="Tekstpodstawowy3"/>
        <w:spacing w:line="276" w:lineRule="auto"/>
        <w:jc w:val="both"/>
        <w:rPr>
          <w:rFonts w:ascii="Calibri" w:hAnsi="Calibri" w:cs="Calibri"/>
          <w:sz w:val="24"/>
        </w:rPr>
      </w:pPr>
    </w:p>
    <w:p w:rsidR="00E05FDF" w:rsidRPr="00B0153D" w:rsidRDefault="00E05FDF" w:rsidP="00A43488">
      <w:pPr>
        <w:pStyle w:val="Tekstpodstawowy3"/>
        <w:spacing w:line="276" w:lineRule="auto"/>
        <w:jc w:val="center"/>
        <w:rPr>
          <w:rFonts w:ascii="Calibri" w:hAnsi="Calibri" w:cs="Calibri"/>
          <w:bCs/>
          <w:sz w:val="24"/>
        </w:rPr>
      </w:pPr>
      <w:r w:rsidRPr="00B0153D">
        <w:rPr>
          <w:rFonts w:ascii="Calibri" w:hAnsi="Calibri" w:cs="Calibri"/>
          <w:bCs/>
          <w:sz w:val="24"/>
        </w:rPr>
        <w:lastRenderedPageBreak/>
        <w:t>§ 4</w:t>
      </w:r>
      <w:r>
        <w:rPr>
          <w:rFonts w:ascii="Calibri" w:hAnsi="Calibri" w:cs="Calibri"/>
          <w:bCs/>
          <w:sz w:val="24"/>
        </w:rPr>
        <w:t>2</w:t>
      </w:r>
      <w:r w:rsidRPr="00B0153D">
        <w:rPr>
          <w:rFonts w:ascii="Calibri" w:hAnsi="Calibri" w:cs="Calibri"/>
          <w:bCs/>
          <w:sz w:val="24"/>
        </w:rPr>
        <w:t>.</w:t>
      </w:r>
    </w:p>
    <w:p w:rsidR="00E05FDF" w:rsidRPr="00B0153D" w:rsidRDefault="00E05FDF" w:rsidP="00F2271D">
      <w:pPr>
        <w:pStyle w:val="Tekstpodstawowy3"/>
        <w:numPr>
          <w:ilvl w:val="0"/>
          <w:numId w:val="21"/>
        </w:numPr>
        <w:spacing w:line="276" w:lineRule="auto"/>
        <w:jc w:val="both"/>
        <w:rPr>
          <w:rFonts w:ascii="Calibri" w:hAnsi="Calibri" w:cs="Calibri"/>
          <w:sz w:val="24"/>
        </w:rPr>
      </w:pPr>
      <w:r w:rsidRPr="00B0153D">
        <w:rPr>
          <w:rFonts w:ascii="Calibri" w:hAnsi="Calibri" w:cs="Calibri"/>
          <w:sz w:val="24"/>
        </w:rPr>
        <w:t>Za naruszenie obowiązków pracowniczych i nieprzestrzeganie „Regulaminu” dyrektor może stosować kary:</w:t>
      </w:r>
    </w:p>
    <w:p w:rsidR="00E05FDF" w:rsidRPr="00B0153D" w:rsidRDefault="00E05FDF" w:rsidP="00F2271D">
      <w:pPr>
        <w:pStyle w:val="Tekstpodstawowy3"/>
        <w:numPr>
          <w:ilvl w:val="0"/>
          <w:numId w:val="22"/>
        </w:numPr>
        <w:spacing w:line="276" w:lineRule="auto"/>
        <w:jc w:val="both"/>
        <w:rPr>
          <w:rFonts w:ascii="Calibri" w:hAnsi="Calibri" w:cs="Calibri"/>
          <w:sz w:val="24"/>
        </w:rPr>
      </w:pPr>
      <w:r w:rsidRPr="00B0153D">
        <w:rPr>
          <w:rFonts w:ascii="Calibri" w:hAnsi="Calibri" w:cs="Calibri"/>
          <w:sz w:val="24"/>
        </w:rPr>
        <w:t>upomnienia,</w:t>
      </w:r>
    </w:p>
    <w:p w:rsidR="00E05FDF" w:rsidRPr="00B0153D" w:rsidRDefault="00E05FDF" w:rsidP="00F2271D">
      <w:pPr>
        <w:pStyle w:val="Tekstpodstawowy3"/>
        <w:numPr>
          <w:ilvl w:val="0"/>
          <w:numId w:val="22"/>
        </w:numPr>
        <w:spacing w:line="276" w:lineRule="auto"/>
        <w:jc w:val="both"/>
        <w:rPr>
          <w:rFonts w:ascii="Calibri" w:hAnsi="Calibri" w:cs="Calibri"/>
          <w:sz w:val="24"/>
        </w:rPr>
      </w:pPr>
      <w:r w:rsidRPr="00B0153D">
        <w:rPr>
          <w:rFonts w:ascii="Calibri" w:hAnsi="Calibri" w:cs="Calibri"/>
          <w:sz w:val="24"/>
        </w:rPr>
        <w:t>nagany,</w:t>
      </w:r>
    </w:p>
    <w:p w:rsidR="00E05FDF" w:rsidRPr="00B0153D" w:rsidRDefault="00E05FDF" w:rsidP="00F2271D">
      <w:pPr>
        <w:pStyle w:val="Tekstpodstawowy3"/>
        <w:numPr>
          <w:ilvl w:val="0"/>
          <w:numId w:val="22"/>
        </w:numPr>
        <w:spacing w:line="276" w:lineRule="auto"/>
        <w:jc w:val="both"/>
        <w:rPr>
          <w:rFonts w:ascii="Calibri" w:hAnsi="Calibri" w:cs="Calibri"/>
          <w:sz w:val="24"/>
        </w:rPr>
      </w:pPr>
      <w:r w:rsidRPr="00B0153D">
        <w:rPr>
          <w:rFonts w:ascii="Calibri" w:hAnsi="Calibri" w:cs="Calibri"/>
          <w:sz w:val="24"/>
        </w:rPr>
        <w:t xml:space="preserve">pieniężną, za naruszenie przewidziane w </w:t>
      </w:r>
      <w:r w:rsidRPr="00B0153D">
        <w:rPr>
          <w:rFonts w:ascii="Calibri" w:hAnsi="Calibri" w:cs="Calibri"/>
          <w:bCs/>
          <w:sz w:val="24"/>
        </w:rPr>
        <w:t>§ 4</w:t>
      </w:r>
      <w:r>
        <w:rPr>
          <w:rFonts w:ascii="Calibri" w:hAnsi="Calibri" w:cs="Calibri"/>
          <w:bCs/>
          <w:sz w:val="24"/>
        </w:rPr>
        <w:t>1</w:t>
      </w:r>
      <w:r w:rsidRPr="00B0153D">
        <w:rPr>
          <w:rFonts w:ascii="Calibri" w:hAnsi="Calibri" w:cs="Calibri"/>
          <w:bCs/>
          <w:sz w:val="24"/>
        </w:rPr>
        <w:t xml:space="preserve"> pkt 2, 4 i 8.</w:t>
      </w:r>
    </w:p>
    <w:p w:rsidR="00E05FDF" w:rsidRPr="00B0153D" w:rsidRDefault="00E05FDF" w:rsidP="00F2271D">
      <w:pPr>
        <w:pStyle w:val="Tekstpodstawowy3"/>
        <w:numPr>
          <w:ilvl w:val="0"/>
          <w:numId w:val="21"/>
        </w:numPr>
        <w:spacing w:line="276" w:lineRule="auto"/>
        <w:jc w:val="both"/>
        <w:rPr>
          <w:rFonts w:ascii="Calibri" w:hAnsi="Calibri" w:cs="Calibri"/>
          <w:sz w:val="24"/>
        </w:rPr>
      </w:pPr>
      <w:r w:rsidRPr="00B0153D">
        <w:rPr>
          <w:rFonts w:ascii="Calibri" w:hAnsi="Calibri" w:cs="Calibri"/>
          <w:sz w:val="24"/>
        </w:rPr>
        <w:t xml:space="preserve">Kary nie można zastosować po upływie 2 tygodni od dnia, gdy dyrektor dowiedział się </w:t>
      </w:r>
      <w:r w:rsidRPr="00B0153D">
        <w:rPr>
          <w:rFonts w:ascii="Calibri" w:hAnsi="Calibri" w:cs="Calibri"/>
          <w:sz w:val="24"/>
        </w:rPr>
        <w:br/>
        <w:t>o naruszeniu obowiązku pracowniczego i po upływie 3 miesięcy od chwili, gdy pracownik dopuścił się tego naruszenia.</w:t>
      </w:r>
    </w:p>
    <w:p w:rsidR="00E05FDF" w:rsidRPr="00B0153D" w:rsidRDefault="00E05FDF" w:rsidP="00F2271D">
      <w:pPr>
        <w:pStyle w:val="Tekstpodstawowy3"/>
        <w:numPr>
          <w:ilvl w:val="0"/>
          <w:numId w:val="21"/>
        </w:numPr>
        <w:spacing w:line="276" w:lineRule="auto"/>
        <w:jc w:val="both"/>
        <w:rPr>
          <w:rFonts w:ascii="Calibri" w:hAnsi="Calibri" w:cs="Calibri"/>
          <w:sz w:val="24"/>
        </w:rPr>
      </w:pPr>
      <w:r w:rsidRPr="00B0153D">
        <w:rPr>
          <w:rFonts w:ascii="Calibri" w:hAnsi="Calibri" w:cs="Calibri"/>
          <w:sz w:val="24"/>
        </w:rPr>
        <w:t>Kara może zostać zastosowana tylko po uprzednim wysłuchaniu pracownika.</w:t>
      </w:r>
    </w:p>
    <w:p w:rsidR="00E05FDF" w:rsidRPr="00B0153D" w:rsidRDefault="00E05FDF" w:rsidP="00F2271D">
      <w:pPr>
        <w:pStyle w:val="Tekstpodstawowy3"/>
        <w:numPr>
          <w:ilvl w:val="0"/>
          <w:numId w:val="21"/>
        </w:numPr>
        <w:spacing w:line="276" w:lineRule="auto"/>
        <w:jc w:val="both"/>
        <w:rPr>
          <w:rFonts w:ascii="Calibri" w:hAnsi="Calibri" w:cs="Calibri"/>
          <w:sz w:val="24"/>
        </w:rPr>
      </w:pPr>
      <w:r w:rsidRPr="00B0153D">
        <w:rPr>
          <w:rFonts w:ascii="Calibri" w:hAnsi="Calibri" w:cs="Calibri"/>
          <w:sz w:val="24"/>
        </w:rPr>
        <w:t>Jeżeli z powodu nieobecności w pracy pracownik nie może zostać wysłuchany, bieg dwutygodniowego okresu rozpoczyna się od dnia stawienia się pracownika do pracy.</w:t>
      </w:r>
    </w:p>
    <w:p w:rsidR="00E05FDF" w:rsidRPr="00B0153D" w:rsidRDefault="00E05FDF" w:rsidP="00F2271D">
      <w:pPr>
        <w:pStyle w:val="Tekstpodstawowy3"/>
        <w:numPr>
          <w:ilvl w:val="0"/>
          <w:numId w:val="21"/>
        </w:numPr>
        <w:spacing w:line="276" w:lineRule="auto"/>
        <w:jc w:val="both"/>
        <w:rPr>
          <w:rFonts w:ascii="Calibri" w:hAnsi="Calibri" w:cs="Calibri"/>
          <w:sz w:val="24"/>
        </w:rPr>
      </w:pPr>
      <w:r w:rsidRPr="00B0153D">
        <w:rPr>
          <w:rFonts w:ascii="Calibri" w:hAnsi="Calibri" w:cs="Calibri"/>
          <w:sz w:val="24"/>
        </w:rPr>
        <w:t xml:space="preserve">Karę stosuje dyrektor i zawiadamia o tym pracownika na piśmie, informując także </w:t>
      </w:r>
      <w:r w:rsidRPr="00B0153D">
        <w:rPr>
          <w:rFonts w:ascii="MingLiU" w:eastAsia="MingLiU" w:hAnsi="MingLiU" w:cs="MingLiU"/>
          <w:sz w:val="24"/>
        </w:rPr>
        <w:br/>
      </w:r>
      <w:r w:rsidRPr="00B0153D">
        <w:rPr>
          <w:rFonts w:ascii="Calibri" w:hAnsi="Calibri" w:cs="Calibri"/>
          <w:sz w:val="24"/>
        </w:rPr>
        <w:t>o możliwości wniesienia sprzeciwu. Odpis pisma składa się w aktach osobowych pracownika.</w:t>
      </w:r>
    </w:p>
    <w:p w:rsidR="00E05FDF" w:rsidRPr="00B0153D" w:rsidRDefault="00E05FDF" w:rsidP="00F2271D">
      <w:pPr>
        <w:pStyle w:val="Tekstpodstawowy3"/>
        <w:numPr>
          <w:ilvl w:val="0"/>
          <w:numId w:val="21"/>
        </w:numPr>
        <w:spacing w:line="276" w:lineRule="auto"/>
        <w:jc w:val="both"/>
        <w:rPr>
          <w:rFonts w:ascii="Calibri" w:hAnsi="Calibri" w:cs="Calibri"/>
          <w:sz w:val="24"/>
        </w:rPr>
      </w:pPr>
      <w:r w:rsidRPr="00B0153D">
        <w:rPr>
          <w:rFonts w:ascii="Calibri" w:hAnsi="Calibri" w:cs="Calibri"/>
          <w:sz w:val="24"/>
        </w:rPr>
        <w:t xml:space="preserve">W ciągu 7 dni od daty zawiadomienia o ukaraniu pracownik może wnieść sprzeciw. </w:t>
      </w:r>
      <w:r w:rsidRPr="00B0153D">
        <w:rPr>
          <w:rFonts w:ascii="MingLiU" w:eastAsia="MingLiU" w:hAnsi="MingLiU" w:cs="MingLiU"/>
          <w:sz w:val="24"/>
        </w:rPr>
        <w:br/>
      </w:r>
      <w:r w:rsidRPr="00B0153D">
        <w:rPr>
          <w:rFonts w:ascii="Calibri" w:hAnsi="Calibri" w:cs="Calibri"/>
          <w:sz w:val="24"/>
        </w:rPr>
        <w:t>O odrzuceniu czy uwzględnieniu sprzeciwu decyduje dyrektor. Jeżeli sprzeciw nie zostanie odrzucony w ciągu 14 dni od daty wniesienia, oznacza to, że został uwzględniony.</w:t>
      </w:r>
    </w:p>
    <w:p w:rsidR="00E05FDF" w:rsidRPr="00B0153D" w:rsidRDefault="00E05FDF" w:rsidP="00F2271D">
      <w:pPr>
        <w:pStyle w:val="Tekstpodstawowy3"/>
        <w:numPr>
          <w:ilvl w:val="0"/>
          <w:numId w:val="21"/>
        </w:numPr>
        <w:spacing w:line="276" w:lineRule="auto"/>
        <w:jc w:val="both"/>
        <w:rPr>
          <w:rFonts w:ascii="Calibri" w:hAnsi="Calibri" w:cs="Calibri"/>
          <w:sz w:val="24"/>
        </w:rPr>
      </w:pPr>
      <w:r w:rsidRPr="00B0153D">
        <w:rPr>
          <w:rFonts w:ascii="Calibri" w:hAnsi="Calibri" w:cs="Calibri"/>
          <w:sz w:val="24"/>
        </w:rPr>
        <w:t>Po roku nienagannej pracy karę uważa się za niebyłą, a odpis zawiadomienia o ukaraniu usuwa się z akt osobowych pracownika.</w:t>
      </w:r>
    </w:p>
    <w:p w:rsidR="00E05FDF" w:rsidRPr="00B0153D" w:rsidRDefault="00E05FDF" w:rsidP="00F2271D">
      <w:pPr>
        <w:pStyle w:val="Tekstpodstawowy3"/>
        <w:numPr>
          <w:ilvl w:val="0"/>
          <w:numId w:val="21"/>
        </w:numPr>
        <w:spacing w:line="276" w:lineRule="auto"/>
        <w:jc w:val="both"/>
        <w:rPr>
          <w:rFonts w:ascii="Calibri" w:hAnsi="Calibri" w:cs="Calibri"/>
          <w:sz w:val="24"/>
        </w:rPr>
      </w:pPr>
      <w:r w:rsidRPr="00B0153D">
        <w:rPr>
          <w:rFonts w:ascii="Calibri" w:hAnsi="Calibri" w:cs="Calibri"/>
          <w:sz w:val="24"/>
        </w:rPr>
        <w:t xml:space="preserve">Okoliczności, o których mowa w </w:t>
      </w:r>
      <w:r w:rsidRPr="00B0153D">
        <w:rPr>
          <w:rFonts w:ascii="Calibri" w:hAnsi="Calibri" w:cs="Calibri"/>
          <w:bCs/>
          <w:sz w:val="24"/>
        </w:rPr>
        <w:t>§ 4</w:t>
      </w:r>
      <w:r>
        <w:rPr>
          <w:rFonts w:ascii="Calibri" w:hAnsi="Calibri" w:cs="Calibri"/>
          <w:bCs/>
          <w:sz w:val="24"/>
        </w:rPr>
        <w:t>1</w:t>
      </w:r>
      <w:r w:rsidRPr="00B0153D">
        <w:rPr>
          <w:rFonts w:ascii="Calibri" w:hAnsi="Calibri" w:cs="Calibri"/>
          <w:bCs/>
          <w:sz w:val="24"/>
        </w:rPr>
        <w:t xml:space="preserve"> mogą stanowić przyczynę wypowiedzenia umowy </w:t>
      </w:r>
      <w:r w:rsidRPr="00B0153D">
        <w:rPr>
          <w:rFonts w:ascii="MingLiU" w:eastAsia="MingLiU" w:hAnsi="MingLiU" w:cs="MingLiU"/>
          <w:bCs/>
          <w:sz w:val="24"/>
        </w:rPr>
        <w:br/>
      </w:r>
      <w:r w:rsidRPr="00B0153D">
        <w:rPr>
          <w:rFonts w:ascii="Calibri" w:hAnsi="Calibri" w:cs="Calibri"/>
          <w:bCs/>
          <w:sz w:val="24"/>
        </w:rPr>
        <w:t>o pracę, a gdy ich naruszenie ma charakter rażący – przyczynę rozwiązania umowy o pracę bez wypowiedzenia.</w:t>
      </w:r>
    </w:p>
    <w:p w:rsidR="00E05FDF" w:rsidRPr="00B0153D" w:rsidRDefault="00E05FDF" w:rsidP="00A43488">
      <w:pPr>
        <w:spacing w:line="276" w:lineRule="auto"/>
        <w:jc w:val="center"/>
        <w:rPr>
          <w:rFonts w:ascii="Calibri" w:hAnsi="Calibri" w:cs="Calibri"/>
          <w:b/>
          <w:bCs/>
        </w:rPr>
      </w:pPr>
    </w:p>
    <w:p w:rsidR="00E05FDF" w:rsidRPr="00B0153D" w:rsidRDefault="00E05FDF" w:rsidP="00A43488">
      <w:pPr>
        <w:spacing w:line="276" w:lineRule="auto"/>
        <w:jc w:val="center"/>
        <w:rPr>
          <w:rFonts w:ascii="Calibri" w:hAnsi="Calibri" w:cs="Calibri"/>
          <w:b/>
          <w:bCs/>
        </w:rPr>
      </w:pPr>
      <w:r w:rsidRPr="00B0153D">
        <w:rPr>
          <w:rFonts w:ascii="Calibri" w:hAnsi="Calibri" w:cs="Calibri"/>
          <w:b/>
          <w:bCs/>
        </w:rPr>
        <w:t>Przepisy końcowe</w:t>
      </w:r>
    </w:p>
    <w:p w:rsidR="00E05FDF" w:rsidRPr="00B0153D" w:rsidRDefault="00E05FDF" w:rsidP="00A43488">
      <w:pPr>
        <w:pStyle w:val="Tekstpodstawowy3"/>
        <w:spacing w:line="276" w:lineRule="auto"/>
        <w:jc w:val="center"/>
        <w:rPr>
          <w:rFonts w:ascii="Calibri" w:hAnsi="Calibri" w:cs="Calibri"/>
          <w:bCs/>
          <w:sz w:val="24"/>
        </w:rPr>
      </w:pPr>
      <w:r w:rsidRPr="00B0153D">
        <w:rPr>
          <w:rFonts w:ascii="Calibri" w:hAnsi="Calibri" w:cs="Calibri"/>
          <w:bCs/>
          <w:sz w:val="24"/>
        </w:rPr>
        <w:t>§ 4</w:t>
      </w:r>
      <w:r>
        <w:rPr>
          <w:rFonts w:ascii="Calibri" w:hAnsi="Calibri" w:cs="Calibri"/>
          <w:bCs/>
          <w:sz w:val="24"/>
        </w:rPr>
        <w:t>3</w:t>
      </w:r>
      <w:r w:rsidRPr="00B0153D">
        <w:rPr>
          <w:rFonts w:ascii="Calibri" w:hAnsi="Calibri" w:cs="Calibri"/>
          <w:bCs/>
          <w:sz w:val="24"/>
        </w:rPr>
        <w:t>.</w:t>
      </w:r>
    </w:p>
    <w:p w:rsidR="00E05FDF" w:rsidRPr="00B0153D" w:rsidRDefault="00E05FDF" w:rsidP="00A43488">
      <w:pPr>
        <w:pStyle w:val="Tekstpodstawowy"/>
        <w:spacing w:line="276" w:lineRule="auto"/>
        <w:jc w:val="both"/>
        <w:rPr>
          <w:rFonts w:ascii="Calibri" w:hAnsi="Calibri" w:cs="Calibri"/>
          <w:sz w:val="24"/>
        </w:rPr>
      </w:pPr>
      <w:r w:rsidRPr="00B0153D">
        <w:rPr>
          <w:rFonts w:ascii="Calibri" w:hAnsi="Calibri" w:cs="Calibri"/>
          <w:sz w:val="24"/>
        </w:rPr>
        <w:t>W związku z wygaśnięciem lub rozwiązaniem stosunku pracy pracownik obowiązany jest rozliczyć się z pracodawcą.</w:t>
      </w:r>
    </w:p>
    <w:p w:rsidR="00E05FDF" w:rsidRPr="00B0153D" w:rsidRDefault="00E05FDF" w:rsidP="00A43488">
      <w:pPr>
        <w:spacing w:line="276" w:lineRule="auto"/>
        <w:jc w:val="both"/>
        <w:rPr>
          <w:rFonts w:ascii="Calibri" w:hAnsi="Calibri" w:cs="Calibri"/>
          <w:b/>
          <w:bCs/>
        </w:rPr>
      </w:pPr>
    </w:p>
    <w:p w:rsidR="00E05FDF" w:rsidRPr="00B0153D" w:rsidRDefault="00E05FDF" w:rsidP="00A43488">
      <w:pPr>
        <w:pStyle w:val="Tekstpodstawowy3"/>
        <w:spacing w:line="276" w:lineRule="auto"/>
        <w:jc w:val="center"/>
        <w:rPr>
          <w:rFonts w:ascii="Calibri" w:hAnsi="Calibri" w:cs="Calibri"/>
          <w:bCs/>
          <w:sz w:val="24"/>
        </w:rPr>
      </w:pPr>
      <w:r w:rsidRPr="00B0153D">
        <w:rPr>
          <w:rFonts w:ascii="Calibri" w:hAnsi="Calibri" w:cs="Calibri"/>
          <w:bCs/>
          <w:sz w:val="24"/>
        </w:rPr>
        <w:t xml:space="preserve">§ </w:t>
      </w:r>
      <w:r>
        <w:rPr>
          <w:rFonts w:ascii="Calibri" w:hAnsi="Calibri" w:cs="Calibri"/>
          <w:bCs/>
          <w:sz w:val="24"/>
        </w:rPr>
        <w:t>44</w:t>
      </w:r>
      <w:r w:rsidRPr="00B0153D">
        <w:rPr>
          <w:rFonts w:ascii="Calibri" w:hAnsi="Calibri" w:cs="Calibri"/>
          <w:bCs/>
          <w:sz w:val="24"/>
        </w:rPr>
        <w:t>.</w:t>
      </w:r>
    </w:p>
    <w:p w:rsidR="00E05FDF" w:rsidRPr="00B0153D" w:rsidRDefault="00E05FDF" w:rsidP="00A43488">
      <w:pPr>
        <w:pStyle w:val="Tekstpodstawowy3"/>
        <w:spacing w:line="276" w:lineRule="auto"/>
        <w:jc w:val="both"/>
        <w:rPr>
          <w:rFonts w:ascii="Calibri" w:hAnsi="Calibri" w:cs="Calibri"/>
          <w:b/>
          <w:bCs/>
          <w:sz w:val="24"/>
        </w:rPr>
      </w:pPr>
      <w:r w:rsidRPr="00B0153D">
        <w:rPr>
          <w:rFonts w:ascii="Calibri" w:hAnsi="Calibri" w:cs="Calibri"/>
          <w:sz w:val="24"/>
        </w:rPr>
        <w:t xml:space="preserve">Dyrektor przyjmuje pracowników w godzinach pracy, po uprzednim umówieniu spotkania. </w:t>
      </w:r>
    </w:p>
    <w:p w:rsidR="00E05FDF" w:rsidRPr="00B0153D" w:rsidRDefault="00E05FDF" w:rsidP="00A43488">
      <w:pPr>
        <w:pStyle w:val="Tekstpodstawowy3"/>
        <w:spacing w:line="276" w:lineRule="auto"/>
        <w:jc w:val="both"/>
        <w:rPr>
          <w:rFonts w:ascii="Calibri" w:hAnsi="Calibri" w:cs="Calibri"/>
          <w:bCs/>
          <w:sz w:val="24"/>
        </w:rPr>
      </w:pPr>
    </w:p>
    <w:p w:rsidR="00E05FDF" w:rsidRPr="00B0153D" w:rsidRDefault="00E05FDF" w:rsidP="00A43488">
      <w:pPr>
        <w:pStyle w:val="Tekstpodstawowy3"/>
        <w:spacing w:line="276" w:lineRule="auto"/>
        <w:jc w:val="center"/>
        <w:rPr>
          <w:rFonts w:ascii="Calibri" w:hAnsi="Calibri" w:cs="Calibri"/>
          <w:b/>
          <w:bCs/>
          <w:sz w:val="24"/>
        </w:rPr>
      </w:pPr>
      <w:r w:rsidRPr="00B0153D">
        <w:rPr>
          <w:rFonts w:ascii="Calibri" w:hAnsi="Calibri" w:cs="Calibri"/>
          <w:bCs/>
          <w:sz w:val="24"/>
        </w:rPr>
        <w:t xml:space="preserve">§ </w:t>
      </w:r>
      <w:r>
        <w:rPr>
          <w:rFonts w:ascii="Calibri" w:hAnsi="Calibri" w:cs="Calibri"/>
          <w:bCs/>
          <w:sz w:val="24"/>
        </w:rPr>
        <w:t>45</w:t>
      </w:r>
      <w:r w:rsidRPr="00B0153D">
        <w:rPr>
          <w:rFonts w:ascii="Calibri" w:hAnsi="Calibri" w:cs="Calibri"/>
          <w:bCs/>
          <w:sz w:val="24"/>
        </w:rPr>
        <w:t>.</w:t>
      </w:r>
    </w:p>
    <w:p w:rsidR="00E05FDF" w:rsidRPr="008F5AE1" w:rsidRDefault="00E05FDF" w:rsidP="008F5AE1">
      <w:pPr>
        <w:pStyle w:val="Tekstpodstawowy3"/>
        <w:spacing w:line="276" w:lineRule="auto"/>
        <w:jc w:val="both"/>
        <w:rPr>
          <w:rFonts w:ascii="Calibri" w:hAnsi="Calibri" w:cs="Calibri"/>
          <w:sz w:val="24"/>
        </w:rPr>
      </w:pPr>
      <w:r w:rsidRPr="008F5AE1">
        <w:rPr>
          <w:rFonts w:ascii="Calibri" w:hAnsi="Calibri"/>
          <w:sz w:val="24"/>
        </w:rPr>
        <w:t>W sprawach spornych lub nieuregulowanych „Regulaminem” stosuje się przepisy prawa pracy.</w:t>
      </w:r>
    </w:p>
    <w:p w:rsidR="00E05FDF" w:rsidRPr="00B0153D" w:rsidRDefault="00E05FDF" w:rsidP="00A43488">
      <w:pPr>
        <w:spacing w:line="276" w:lineRule="auto"/>
        <w:jc w:val="both"/>
        <w:rPr>
          <w:rFonts w:ascii="Calibri" w:hAnsi="Calibri" w:cs="Calibri"/>
          <w:b/>
          <w:bCs/>
        </w:rPr>
      </w:pPr>
    </w:p>
    <w:sectPr w:rsidR="00E05FDF" w:rsidRPr="00B0153D" w:rsidSect="007C4C46">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4FD" w:rsidRDefault="006204FD">
      <w:r>
        <w:separator/>
      </w:r>
    </w:p>
  </w:endnote>
  <w:endnote w:type="continuationSeparator" w:id="0">
    <w:p w:rsidR="006204FD" w:rsidRDefault="0062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gLiU">
    <w:altName w:val="Arial Unicode MS"/>
    <w:panose1 w:val="02010609000101010101"/>
    <w:charset w:val="88"/>
    <w:family w:val="modern"/>
    <w:notTrueType/>
    <w:pitch w:val="fixed"/>
    <w:sig w:usb0="00000000" w:usb1="08080000" w:usb2="00000010" w:usb3="00000000" w:csb0="00100000" w:csb1="00000000"/>
  </w:font>
  <w:font w:name="Times">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DF" w:rsidRDefault="00E05FDF" w:rsidP="004909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05FDF" w:rsidRDefault="00E05FD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DF" w:rsidRDefault="00E05FDF" w:rsidP="001C3E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0386E">
      <w:rPr>
        <w:rStyle w:val="Numerstrony"/>
        <w:noProof/>
      </w:rPr>
      <w:t>2</w:t>
    </w:r>
    <w:r>
      <w:rPr>
        <w:rStyle w:val="Numerstrony"/>
      </w:rPr>
      <w:fldChar w:fldCharType="end"/>
    </w:r>
  </w:p>
  <w:p w:rsidR="00E05FDF" w:rsidRDefault="00E05FD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4FD" w:rsidRDefault="006204FD">
      <w:r>
        <w:separator/>
      </w:r>
    </w:p>
  </w:footnote>
  <w:footnote w:type="continuationSeparator" w:id="0">
    <w:p w:rsidR="006204FD" w:rsidRDefault="00620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nsid w:val="014019C3"/>
    <w:multiLevelType w:val="hybridMultilevel"/>
    <w:tmpl w:val="020497EC"/>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28D1699"/>
    <w:multiLevelType w:val="hybridMultilevel"/>
    <w:tmpl w:val="89A88176"/>
    <w:lvl w:ilvl="0" w:tplc="76AE6D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03447409"/>
    <w:multiLevelType w:val="hybridMultilevel"/>
    <w:tmpl w:val="81E0F968"/>
    <w:lvl w:ilvl="0" w:tplc="0415000F">
      <w:start w:val="1"/>
      <w:numFmt w:val="decimal"/>
      <w:lvlText w:val="%1."/>
      <w:lvlJc w:val="left"/>
      <w:pPr>
        <w:ind w:left="770" w:hanging="360"/>
      </w:pPr>
      <w:rPr>
        <w:rFonts w:cs="Times New Roman"/>
      </w:rPr>
    </w:lvl>
    <w:lvl w:ilvl="1" w:tplc="04150019" w:tentative="1">
      <w:start w:val="1"/>
      <w:numFmt w:val="lowerLetter"/>
      <w:lvlText w:val="%2."/>
      <w:lvlJc w:val="left"/>
      <w:pPr>
        <w:ind w:left="1490" w:hanging="360"/>
      </w:pPr>
      <w:rPr>
        <w:rFonts w:cs="Times New Roman"/>
      </w:rPr>
    </w:lvl>
    <w:lvl w:ilvl="2" w:tplc="0415001B" w:tentative="1">
      <w:start w:val="1"/>
      <w:numFmt w:val="lowerRoman"/>
      <w:lvlText w:val="%3."/>
      <w:lvlJc w:val="right"/>
      <w:pPr>
        <w:ind w:left="2210" w:hanging="180"/>
      </w:pPr>
      <w:rPr>
        <w:rFonts w:cs="Times New Roman"/>
      </w:rPr>
    </w:lvl>
    <w:lvl w:ilvl="3" w:tplc="0415000F" w:tentative="1">
      <w:start w:val="1"/>
      <w:numFmt w:val="decimal"/>
      <w:lvlText w:val="%4."/>
      <w:lvlJc w:val="left"/>
      <w:pPr>
        <w:ind w:left="2930" w:hanging="360"/>
      </w:pPr>
      <w:rPr>
        <w:rFonts w:cs="Times New Roman"/>
      </w:rPr>
    </w:lvl>
    <w:lvl w:ilvl="4" w:tplc="04150019" w:tentative="1">
      <w:start w:val="1"/>
      <w:numFmt w:val="lowerLetter"/>
      <w:lvlText w:val="%5."/>
      <w:lvlJc w:val="left"/>
      <w:pPr>
        <w:ind w:left="3650" w:hanging="360"/>
      </w:pPr>
      <w:rPr>
        <w:rFonts w:cs="Times New Roman"/>
      </w:rPr>
    </w:lvl>
    <w:lvl w:ilvl="5" w:tplc="0415001B" w:tentative="1">
      <w:start w:val="1"/>
      <w:numFmt w:val="lowerRoman"/>
      <w:lvlText w:val="%6."/>
      <w:lvlJc w:val="right"/>
      <w:pPr>
        <w:ind w:left="4370" w:hanging="180"/>
      </w:pPr>
      <w:rPr>
        <w:rFonts w:cs="Times New Roman"/>
      </w:rPr>
    </w:lvl>
    <w:lvl w:ilvl="6" w:tplc="0415000F" w:tentative="1">
      <w:start w:val="1"/>
      <w:numFmt w:val="decimal"/>
      <w:lvlText w:val="%7."/>
      <w:lvlJc w:val="left"/>
      <w:pPr>
        <w:ind w:left="5090" w:hanging="360"/>
      </w:pPr>
      <w:rPr>
        <w:rFonts w:cs="Times New Roman"/>
      </w:rPr>
    </w:lvl>
    <w:lvl w:ilvl="7" w:tplc="04150019" w:tentative="1">
      <w:start w:val="1"/>
      <w:numFmt w:val="lowerLetter"/>
      <w:lvlText w:val="%8."/>
      <w:lvlJc w:val="left"/>
      <w:pPr>
        <w:ind w:left="5810" w:hanging="360"/>
      </w:pPr>
      <w:rPr>
        <w:rFonts w:cs="Times New Roman"/>
      </w:rPr>
    </w:lvl>
    <w:lvl w:ilvl="8" w:tplc="0415001B" w:tentative="1">
      <w:start w:val="1"/>
      <w:numFmt w:val="lowerRoman"/>
      <w:lvlText w:val="%9."/>
      <w:lvlJc w:val="right"/>
      <w:pPr>
        <w:ind w:left="6530" w:hanging="180"/>
      </w:pPr>
      <w:rPr>
        <w:rFonts w:cs="Times New Roman"/>
      </w:rPr>
    </w:lvl>
  </w:abstractNum>
  <w:abstractNum w:abstractNumId="4">
    <w:nsid w:val="04362AEE"/>
    <w:multiLevelType w:val="hybridMultilevel"/>
    <w:tmpl w:val="7F22CF12"/>
    <w:lvl w:ilvl="0" w:tplc="8F1A7CE8">
      <w:start w:val="1"/>
      <w:numFmt w:val="decimal"/>
      <w:lvlText w:val="%1."/>
      <w:lvlJc w:val="left"/>
      <w:pPr>
        <w:tabs>
          <w:tab w:val="num" w:pos="360"/>
        </w:tabs>
        <w:ind w:left="340" w:hanging="340"/>
      </w:pPr>
      <w:rPr>
        <w:rFonts w:cs="Times New Roman" w:hint="default"/>
      </w:rPr>
    </w:lvl>
    <w:lvl w:ilvl="1" w:tplc="4B9401AA">
      <w:start w:val="1"/>
      <w:numFmt w:val="decimal"/>
      <w:lvlText w:val="%2."/>
      <w:lvlJc w:val="left"/>
      <w:pPr>
        <w:tabs>
          <w:tab w:val="num" w:pos="360"/>
        </w:tabs>
        <w:ind w:left="34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6482B70"/>
    <w:multiLevelType w:val="hybridMultilevel"/>
    <w:tmpl w:val="3ED2625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0731116D"/>
    <w:multiLevelType w:val="multilevel"/>
    <w:tmpl w:val="8C8092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95657D5"/>
    <w:multiLevelType w:val="hybridMultilevel"/>
    <w:tmpl w:val="B88EB05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3414E95"/>
    <w:multiLevelType w:val="hybridMultilevel"/>
    <w:tmpl w:val="F1D4F80C"/>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14E42ED6"/>
    <w:multiLevelType w:val="hybridMultilevel"/>
    <w:tmpl w:val="5516BF3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151279E1"/>
    <w:multiLevelType w:val="hybridMultilevel"/>
    <w:tmpl w:val="E324A09A"/>
    <w:lvl w:ilvl="0" w:tplc="634A89F0">
      <w:start w:val="1"/>
      <w:numFmt w:val="decimal"/>
      <w:lvlText w:val="%1."/>
      <w:lvlJc w:val="left"/>
      <w:pPr>
        <w:tabs>
          <w:tab w:val="num" w:pos="36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5203042"/>
    <w:multiLevelType w:val="hybridMultilevel"/>
    <w:tmpl w:val="37E0F7D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1E1C4162"/>
    <w:multiLevelType w:val="hybridMultilevel"/>
    <w:tmpl w:val="361E7E7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FE25389"/>
    <w:multiLevelType w:val="hybridMultilevel"/>
    <w:tmpl w:val="0C02EFD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23E7195F"/>
    <w:multiLevelType w:val="hybridMultilevel"/>
    <w:tmpl w:val="9614250A"/>
    <w:lvl w:ilvl="0" w:tplc="04150017">
      <w:start w:val="1"/>
      <w:numFmt w:val="lowerLetter"/>
      <w:lvlText w:val="%1)"/>
      <w:lvlJc w:val="left"/>
      <w:pPr>
        <w:ind w:left="940" w:hanging="360"/>
      </w:pPr>
      <w:rPr>
        <w:rFonts w:cs="Times New Roman"/>
      </w:rPr>
    </w:lvl>
    <w:lvl w:ilvl="1" w:tplc="04150019" w:tentative="1">
      <w:start w:val="1"/>
      <w:numFmt w:val="lowerLetter"/>
      <w:lvlText w:val="%2."/>
      <w:lvlJc w:val="left"/>
      <w:pPr>
        <w:ind w:left="1660" w:hanging="360"/>
      </w:pPr>
      <w:rPr>
        <w:rFonts w:cs="Times New Roman"/>
      </w:rPr>
    </w:lvl>
    <w:lvl w:ilvl="2" w:tplc="0415001B" w:tentative="1">
      <w:start w:val="1"/>
      <w:numFmt w:val="lowerRoman"/>
      <w:lvlText w:val="%3."/>
      <w:lvlJc w:val="right"/>
      <w:pPr>
        <w:ind w:left="2380" w:hanging="180"/>
      </w:pPr>
      <w:rPr>
        <w:rFonts w:cs="Times New Roman"/>
      </w:rPr>
    </w:lvl>
    <w:lvl w:ilvl="3" w:tplc="0415000F" w:tentative="1">
      <w:start w:val="1"/>
      <w:numFmt w:val="decimal"/>
      <w:lvlText w:val="%4."/>
      <w:lvlJc w:val="left"/>
      <w:pPr>
        <w:ind w:left="3100" w:hanging="360"/>
      </w:pPr>
      <w:rPr>
        <w:rFonts w:cs="Times New Roman"/>
      </w:rPr>
    </w:lvl>
    <w:lvl w:ilvl="4" w:tplc="04150019" w:tentative="1">
      <w:start w:val="1"/>
      <w:numFmt w:val="lowerLetter"/>
      <w:lvlText w:val="%5."/>
      <w:lvlJc w:val="left"/>
      <w:pPr>
        <w:ind w:left="3820" w:hanging="360"/>
      </w:pPr>
      <w:rPr>
        <w:rFonts w:cs="Times New Roman"/>
      </w:rPr>
    </w:lvl>
    <w:lvl w:ilvl="5" w:tplc="0415001B" w:tentative="1">
      <w:start w:val="1"/>
      <w:numFmt w:val="lowerRoman"/>
      <w:lvlText w:val="%6."/>
      <w:lvlJc w:val="right"/>
      <w:pPr>
        <w:ind w:left="4540" w:hanging="180"/>
      </w:pPr>
      <w:rPr>
        <w:rFonts w:cs="Times New Roman"/>
      </w:rPr>
    </w:lvl>
    <w:lvl w:ilvl="6" w:tplc="0415000F" w:tentative="1">
      <w:start w:val="1"/>
      <w:numFmt w:val="decimal"/>
      <w:lvlText w:val="%7."/>
      <w:lvlJc w:val="left"/>
      <w:pPr>
        <w:ind w:left="5260" w:hanging="360"/>
      </w:pPr>
      <w:rPr>
        <w:rFonts w:cs="Times New Roman"/>
      </w:rPr>
    </w:lvl>
    <w:lvl w:ilvl="7" w:tplc="04150019" w:tentative="1">
      <w:start w:val="1"/>
      <w:numFmt w:val="lowerLetter"/>
      <w:lvlText w:val="%8."/>
      <w:lvlJc w:val="left"/>
      <w:pPr>
        <w:ind w:left="5980" w:hanging="360"/>
      </w:pPr>
      <w:rPr>
        <w:rFonts w:cs="Times New Roman"/>
      </w:rPr>
    </w:lvl>
    <w:lvl w:ilvl="8" w:tplc="0415001B" w:tentative="1">
      <w:start w:val="1"/>
      <w:numFmt w:val="lowerRoman"/>
      <w:lvlText w:val="%9."/>
      <w:lvlJc w:val="right"/>
      <w:pPr>
        <w:ind w:left="6700" w:hanging="180"/>
      </w:pPr>
      <w:rPr>
        <w:rFonts w:cs="Times New Roman"/>
      </w:rPr>
    </w:lvl>
  </w:abstractNum>
  <w:abstractNum w:abstractNumId="15">
    <w:nsid w:val="24A74885"/>
    <w:multiLevelType w:val="hybridMultilevel"/>
    <w:tmpl w:val="E74E20C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69C5CC1"/>
    <w:multiLevelType w:val="hybridMultilevel"/>
    <w:tmpl w:val="39C4769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295E2E8B"/>
    <w:multiLevelType w:val="hybridMultilevel"/>
    <w:tmpl w:val="B120AED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2A424E3E"/>
    <w:multiLevelType w:val="hybridMultilevel"/>
    <w:tmpl w:val="0862D14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2B547859"/>
    <w:multiLevelType w:val="hybridMultilevel"/>
    <w:tmpl w:val="0284004A"/>
    <w:lvl w:ilvl="0" w:tplc="8F1A7CE8">
      <w:start w:val="1"/>
      <w:numFmt w:val="decimal"/>
      <w:lvlText w:val="%1."/>
      <w:lvlJc w:val="left"/>
      <w:pPr>
        <w:tabs>
          <w:tab w:val="num" w:pos="360"/>
        </w:tabs>
        <w:ind w:left="340" w:hanging="340"/>
      </w:pPr>
      <w:rPr>
        <w:rFonts w:cs="Times New Roman" w:hint="default"/>
      </w:rPr>
    </w:lvl>
    <w:lvl w:ilvl="1" w:tplc="04150017">
      <w:start w:val="1"/>
      <w:numFmt w:val="lowerLetter"/>
      <w:lvlText w:val="%2)"/>
      <w:lvlJc w:val="left"/>
      <w:pPr>
        <w:tabs>
          <w:tab w:val="num" w:pos="473"/>
        </w:tabs>
        <w:ind w:left="454" w:hanging="341"/>
      </w:pPr>
      <w:rPr>
        <w:rFonts w:cs="Times New Roman" w:hint="default"/>
      </w:rPr>
    </w:lvl>
    <w:lvl w:ilvl="2" w:tplc="5BE85DBA">
      <w:start w:val="1"/>
      <w:numFmt w:val="decimal"/>
      <w:lvlText w:val="%3)"/>
      <w:lvlJc w:val="left"/>
      <w:pPr>
        <w:ind w:left="2340" w:hanging="360"/>
      </w:pPr>
      <w:rPr>
        <w:rFonts w:cs="Times New Roman" w:hint="default"/>
        <w:color w:val="00000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9250661"/>
    <w:multiLevelType w:val="multilevel"/>
    <w:tmpl w:val="EEC0F776"/>
    <w:lvl w:ilvl="0">
      <w:start w:val="1"/>
      <w:numFmt w:val="decimal"/>
      <w:lvlText w:val="%1."/>
      <w:lvlJc w:val="left"/>
      <w:pPr>
        <w:ind w:left="36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29A4BB9"/>
    <w:multiLevelType w:val="hybridMultilevel"/>
    <w:tmpl w:val="8CE0158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6EC061F"/>
    <w:multiLevelType w:val="hybridMultilevel"/>
    <w:tmpl w:val="E48ECE58"/>
    <w:lvl w:ilvl="0" w:tplc="4B9401AA">
      <w:start w:val="1"/>
      <w:numFmt w:val="decimal"/>
      <w:lvlText w:val="%1."/>
      <w:lvlJc w:val="left"/>
      <w:pPr>
        <w:tabs>
          <w:tab w:val="num" w:pos="360"/>
        </w:tabs>
        <w:ind w:left="34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7096E9B"/>
    <w:multiLevelType w:val="hybridMultilevel"/>
    <w:tmpl w:val="E1A8937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7C34132"/>
    <w:multiLevelType w:val="hybridMultilevel"/>
    <w:tmpl w:val="AEF21D6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A544BAC"/>
    <w:multiLevelType w:val="hybridMultilevel"/>
    <w:tmpl w:val="A6464D8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4B0E0F50"/>
    <w:multiLevelType w:val="hybridMultilevel"/>
    <w:tmpl w:val="52A4B25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D9A4884"/>
    <w:multiLevelType w:val="hybridMultilevel"/>
    <w:tmpl w:val="5332F43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500805FB"/>
    <w:multiLevelType w:val="hybridMultilevel"/>
    <w:tmpl w:val="626077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535D5BF9"/>
    <w:multiLevelType w:val="hybridMultilevel"/>
    <w:tmpl w:val="5E706C1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546F7790"/>
    <w:multiLevelType w:val="hybridMultilevel"/>
    <w:tmpl w:val="0F989DF6"/>
    <w:lvl w:ilvl="0" w:tplc="6512EBB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7436786"/>
    <w:multiLevelType w:val="hybridMultilevel"/>
    <w:tmpl w:val="969690E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5ADB4B41"/>
    <w:multiLevelType w:val="hybridMultilevel"/>
    <w:tmpl w:val="68B4516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5EA77134"/>
    <w:multiLevelType w:val="hybridMultilevel"/>
    <w:tmpl w:val="563A7310"/>
    <w:lvl w:ilvl="0" w:tplc="04150011">
      <w:start w:val="1"/>
      <w:numFmt w:val="decimal"/>
      <w:lvlText w:val="%1)"/>
      <w:lvlJc w:val="left"/>
      <w:pPr>
        <w:ind w:left="700" w:hanging="360"/>
      </w:pPr>
      <w:rPr>
        <w:rFonts w:cs="Times New Roman"/>
      </w:rPr>
    </w:lvl>
    <w:lvl w:ilvl="1" w:tplc="04150019" w:tentative="1">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34">
    <w:nsid w:val="61A302AB"/>
    <w:multiLevelType w:val="hybridMultilevel"/>
    <w:tmpl w:val="E0CA390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66C73C63"/>
    <w:multiLevelType w:val="hybridMultilevel"/>
    <w:tmpl w:val="5F6C05BE"/>
    <w:lvl w:ilvl="0" w:tplc="04150017">
      <w:start w:val="1"/>
      <w:numFmt w:val="lowerLetter"/>
      <w:lvlText w:val="%1)"/>
      <w:lvlJc w:val="left"/>
      <w:pPr>
        <w:ind w:left="720" w:hanging="360"/>
      </w:pPr>
      <w:rPr>
        <w:rFonts w:cs="Times New Roman"/>
      </w:rPr>
    </w:lvl>
    <w:lvl w:ilvl="1" w:tplc="B06E071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B7D65F9"/>
    <w:multiLevelType w:val="hybridMultilevel"/>
    <w:tmpl w:val="01D0CE14"/>
    <w:lvl w:ilvl="0" w:tplc="04150011">
      <w:start w:val="1"/>
      <w:numFmt w:val="decimal"/>
      <w:lvlText w:val="%1)"/>
      <w:lvlJc w:val="left"/>
      <w:pPr>
        <w:ind w:left="360" w:hanging="360"/>
      </w:pPr>
      <w:rPr>
        <w:rFonts w:cs="Times New Roman"/>
      </w:rPr>
    </w:lvl>
    <w:lvl w:ilvl="1" w:tplc="31087632">
      <w:start w:val="1"/>
      <w:numFmt w:val="decimal"/>
      <w:lvlText w:val="%2."/>
      <w:lvlJc w:val="left"/>
      <w:pPr>
        <w:ind w:left="1080" w:hanging="360"/>
      </w:pPr>
      <w:rPr>
        <w:rFonts w:cs="Times New Roman" w:hint="default"/>
      </w:rPr>
    </w:lvl>
    <w:lvl w:ilvl="2" w:tplc="7ED087B6">
      <w:start w:val="1"/>
      <w:numFmt w:val="bullet"/>
      <w:lvlText w:val=""/>
      <w:lvlJc w:val="left"/>
      <w:pPr>
        <w:ind w:left="1980" w:hanging="360"/>
      </w:pPr>
      <w:rPr>
        <w:rFonts w:ascii="Symbol" w:eastAsia="Times New Roman" w:hAnsi="Symbo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751D1A42"/>
    <w:multiLevelType w:val="hybridMultilevel"/>
    <w:tmpl w:val="C5365F26"/>
    <w:lvl w:ilvl="0" w:tplc="0415000F">
      <w:start w:val="1"/>
      <w:numFmt w:val="decimal"/>
      <w:lvlText w:val="%1."/>
      <w:lvlJc w:val="left"/>
      <w:pPr>
        <w:ind w:left="360" w:hanging="360"/>
      </w:pPr>
      <w:rPr>
        <w:rFonts w:cs="Times New Roman"/>
      </w:rPr>
    </w:lvl>
    <w:lvl w:ilvl="1" w:tplc="6D3876CA">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75D11655"/>
    <w:multiLevelType w:val="hybridMultilevel"/>
    <w:tmpl w:val="05ACF0E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79F45CDF"/>
    <w:multiLevelType w:val="hybridMultilevel"/>
    <w:tmpl w:val="42CAC602"/>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nsid w:val="7ADB7716"/>
    <w:multiLevelType w:val="hybridMultilevel"/>
    <w:tmpl w:val="D6841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B780496"/>
    <w:multiLevelType w:val="hybridMultilevel"/>
    <w:tmpl w:val="68306F3A"/>
    <w:lvl w:ilvl="0" w:tplc="7A1CE636">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CA34DF8"/>
    <w:multiLevelType w:val="hybridMultilevel"/>
    <w:tmpl w:val="EF38EA18"/>
    <w:lvl w:ilvl="0" w:tplc="408C8CB8">
      <w:start w:val="1"/>
      <w:numFmt w:val="decimal"/>
      <w:lvlText w:val="%1."/>
      <w:lvlJc w:val="left"/>
      <w:pPr>
        <w:tabs>
          <w:tab w:val="num" w:pos="36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7EFB3E1D"/>
    <w:multiLevelType w:val="hybridMultilevel"/>
    <w:tmpl w:val="5FFE300E"/>
    <w:lvl w:ilvl="0" w:tplc="4B9401AA">
      <w:start w:val="1"/>
      <w:numFmt w:val="decimal"/>
      <w:lvlText w:val="%1."/>
      <w:lvlJc w:val="left"/>
      <w:pPr>
        <w:tabs>
          <w:tab w:val="num" w:pos="36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F4728F9"/>
    <w:multiLevelType w:val="hybridMultilevel"/>
    <w:tmpl w:val="1F5A3E7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nsid w:val="7FB17D2A"/>
    <w:multiLevelType w:val="hybridMultilevel"/>
    <w:tmpl w:val="F20A081E"/>
    <w:lvl w:ilvl="0" w:tplc="A3AC7BAA">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2"/>
  </w:num>
  <w:num w:numId="2">
    <w:abstractNumId w:val="19"/>
  </w:num>
  <w:num w:numId="3">
    <w:abstractNumId w:val="4"/>
  </w:num>
  <w:num w:numId="4">
    <w:abstractNumId w:val="43"/>
  </w:num>
  <w:num w:numId="5">
    <w:abstractNumId w:val="45"/>
  </w:num>
  <w:num w:numId="6">
    <w:abstractNumId w:val="3"/>
  </w:num>
  <w:num w:numId="7">
    <w:abstractNumId w:val="14"/>
  </w:num>
  <w:num w:numId="8">
    <w:abstractNumId w:val="34"/>
  </w:num>
  <w:num w:numId="9">
    <w:abstractNumId w:val="21"/>
  </w:num>
  <w:num w:numId="10">
    <w:abstractNumId w:val="36"/>
  </w:num>
  <w:num w:numId="11">
    <w:abstractNumId w:val="44"/>
  </w:num>
  <w:num w:numId="12">
    <w:abstractNumId w:val="5"/>
  </w:num>
  <w:num w:numId="13">
    <w:abstractNumId w:val="9"/>
  </w:num>
  <w:num w:numId="14">
    <w:abstractNumId w:val="11"/>
  </w:num>
  <w:num w:numId="15">
    <w:abstractNumId w:val="15"/>
  </w:num>
  <w:num w:numId="16">
    <w:abstractNumId w:val="30"/>
  </w:num>
  <w:num w:numId="17">
    <w:abstractNumId w:val="2"/>
  </w:num>
  <w:num w:numId="18">
    <w:abstractNumId w:val="41"/>
  </w:num>
  <w:num w:numId="19">
    <w:abstractNumId w:val="39"/>
  </w:num>
  <w:num w:numId="20">
    <w:abstractNumId w:val="8"/>
  </w:num>
  <w:num w:numId="21">
    <w:abstractNumId w:val="7"/>
  </w:num>
  <w:num w:numId="22">
    <w:abstractNumId w:val="35"/>
  </w:num>
  <w:num w:numId="23">
    <w:abstractNumId w:val="25"/>
  </w:num>
  <w:num w:numId="24">
    <w:abstractNumId w:val="22"/>
  </w:num>
  <w:num w:numId="25">
    <w:abstractNumId w:val="13"/>
  </w:num>
  <w:num w:numId="26">
    <w:abstractNumId w:val="10"/>
  </w:num>
  <w:num w:numId="27">
    <w:abstractNumId w:val="31"/>
  </w:num>
  <w:num w:numId="28">
    <w:abstractNumId w:val="32"/>
  </w:num>
  <w:num w:numId="29">
    <w:abstractNumId w:val="26"/>
  </w:num>
  <w:num w:numId="30">
    <w:abstractNumId w:val="12"/>
  </w:num>
  <w:num w:numId="31">
    <w:abstractNumId w:val="27"/>
  </w:num>
  <w:num w:numId="32">
    <w:abstractNumId w:val="29"/>
  </w:num>
  <w:num w:numId="33">
    <w:abstractNumId w:val="17"/>
  </w:num>
  <w:num w:numId="34">
    <w:abstractNumId w:val="23"/>
  </w:num>
  <w:num w:numId="35">
    <w:abstractNumId w:val="40"/>
  </w:num>
  <w:num w:numId="36">
    <w:abstractNumId w:val="24"/>
  </w:num>
  <w:num w:numId="37">
    <w:abstractNumId w:val="16"/>
  </w:num>
  <w:num w:numId="38">
    <w:abstractNumId w:val="1"/>
  </w:num>
  <w:num w:numId="39">
    <w:abstractNumId w:val="37"/>
  </w:num>
  <w:num w:numId="40">
    <w:abstractNumId w:val="38"/>
  </w:num>
  <w:num w:numId="41">
    <w:abstractNumId w:val="18"/>
  </w:num>
  <w:num w:numId="42">
    <w:abstractNumId w:val="20"/>
  </w:num>
  <w:num w:numId="43">
    <w:abstractNumId w:val="28"/>
  </w:num>
  <w:num w:numId="44">
    <w:abstractNumId w:val="6"/>
  </w:num>
  <w:num w:numId="45">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28"/>
    <w:rsid w:val="00003626"/>
    <w:rsid w:val="000050E8"/>
    <w:rsid w:val="00007D07"/>
    <w:rsid w:val="000270F7"/>
    <w:rsid w:val="000277C5"/>
    <w:rsid w:val="0005753F"/>
    <w:rsid w:val="000665A8"/>
    <w:rsid w:val="00070CCE"/>
    <w:rsid w:val="00074521"/>
    <w:rsid w:val="000B3B2E"/>
    <w:rsid w:val="000D32F7"/>
    <w:rsid w:val="001072BF"/>
    <w:rsid w:val="001164AD"/>
    <w:rsid w:val="00127323"/>
    <w:rsid w:val="00130B67"/>
    <w:rsid w:val="00144F0C"/>
    <w:rsid w:val="00147E83"/>
    <w:rsid w:val="00150315"/>
    <w:rsid w:val="00161EB5"/>
    <w:rsid w:val="00167BA8"/>
    <w:rsid w:val="001732C1"/>
    <w:rsid w:val="0017751A"/>
    <w:rsid w:val="0018013C"/>
    <w:rsid w:val="00180B1D"/>
    <w:rsid w:val="00187215"/>
    <w:rsid w:val="001B3FF4"/>
    <w:rsid w:val="001C224F"/>
    <w:rsid w:val="001C3EB1"/>
    <w:rsid w:val="001E1D95"/>
    <w:rsid w:val="001E5C4B"/>
    <w:rsid w:val="001E6B85"/>
    <w:rsid w:val="001E6C31"/>
    <w:rsid w:val="001E750C"/>
    <w:rsid w:val="002109CB"/>
    <w:rsid w:val="00210A4B"/>
    <w:rsid w:val="00222F27"/>
    <w:rsid w:val="0022326D"/>
    <w:rsid w:val="00225F88"/>
    <w:rsid w:val="00236F02"/>
    <w:rsid w:val="00285809"/>
    <w:rsid w:val="00287201"/>
    <w:rsid w:val="002959DF"/>
    <w:rsid w:val="002A44CB"/>
    <w:rsid w:val="002B1446"/>
    <w:rsid w:val="002B60A7"/>
    <w:rsid w:val="002C59F3"/>
    <w:rsid w:val="002D31F4"/>
    <w:rsid w:val="002D3384"/>
    <w:rsid w:val="002D76AC"/>
    <w:rsid w:val="002E4B48"/>
    <w:rsid w:val="002F0583"/>
    <w:rsid w:val="002F3013"/>
    <w:rsid w:val="002F32BC"/>
    <w:rsid w:val="002F463C"/>
    <w:rsid w:val="003062DF"/>
    <w:rsid w:val="00307808"/>
    <w:rsid w:val="00310A46"/>
    <w:rsid w:val="00337E02"/>
    <w:rsid w:val="00357F9F"/>
    <w:rsid w:val="003A25C3"/>
    <w:rsid w:val="003A64DD"/>
    <w:rsid w:val="003B79FF"/>
    <w:rsid w:val="003C029C"/>
    <w:rsid w:val="003C2C40"/>
    <w:rsid w:val="003D65B0"/>
    <w:rsid w:val="003F0374"/>
    <w:rsid w:val="003F2550"/>
    <w:rsid w:val="003F6304"/>
    <w:rsid w:val="00401628"/>
    <w:rsid w:val="004150DD"/>
    <w:rsid w:val="0041583C"/>
    <w:rsid w:val="00424EEA"/>
    <w:rsid w:val="00437D3D"/>
    <w:rsid w:val="00456848"/>
    <w:rsid w:val="00467617"/>
    <w:rsid w:val="004717DB"/>
    <w:rsid w:val="00471DEC"/>
    <w:rsid w:val="0047401F"/>
    <w:rsid w:val="00474039"/>
    <w:rsid w:val="00475234"/>
    <w:rsid w:val="00482E64"/>
    <w:rsid w:val="004836C0"/>
    <w:rsid w:val="00490940"/>
    <w:rsid w:val="00491E64"/>
    <w:rsid w:val="00492D67"/>
    <w:rsid w:val="0049396F"/>
    <w:rsid w:val="004B1798"/>
    <w:rsid w:val="004B6543"/>
    <w:rsid w:val="004E57A4"/>
    <w:rsid w:val="004F239C"/>
    <w:rsid w:val="00501FA4"/>
    <w:rsid w:val="0050386E"/>
    <w:rsid w:val="00517065"/>
    <w:rsid w:val="00525595"/>
    <w:rsid w:val="00525C0E"/>
    <w:rsid w:val="00542CC4"/>
    <w:rsid w:val="005446B3"/>
    <w:rsid w:val="00560042"/>
    <w:rsid w:val="00560C86"/>
    <w:rsid w:val="00562B0E"/>
    <w:rsid w:val="00573978"/>
    <w:rsid w:val="00576E69"/>
    <w:rsid w:val="0057723D"/>
    <w:rsid w:val="0058317E"/>
    <w:rsid w:val="0059243F"/>
    <w:rsid w:val="00596CFD"/>
    <w:rsid w:val="00597EC2"/>
    <w:rsid w:val="005B57ED"/>
    <w:rsid w:val="005C5140"/>
    <w:rsid w:val="005D1CA5"/>
    <w:rsid w:val="005D7E74"/>
    <w:rsid w:val="005E3C35"/>
    <w:rsid w:val="005F3217"/>
    <w:rsid w:val="00603961"/>
    <w:rsid w:val="00607347"/>
    <w:rsid w:val="00616B0F"/>
    <w:rsid w:val="006204FD"/>
    <w:rsid w:val="006324F6"/>
    <w:rsid w:val="006338F4"/>
    <w:rsid w:val="00654A2E"/>
    <w:rsid w:val="0065754C"/>
    <w:rsid w:val="00670178"/>
    <w:rsid w:val="006722A6"/>
    <w:rsid w:val="00684C90"/>
    <w:rsid w:val="006863CD"/>
    <w:rsid w:val="006A6092"/>
    <w:rsid w:val="006C44D9"/>
    <w:rsid w:val="006D205F"/>
    <w:rsid w:val="006E673F"/>
    <w:rsid w:val="006F0711"/>
    <w:rsid w:val="006F5266"/>
    <w:rsid w:val="007233B5"/>
    <w:rsid w:val="00726C06"/>
    <w:rsid w:val="0072786C"/>
    <w:rsid w:val="00734BAE"/>
    <w:rsid w:val="007517CF"/>
    <w:rsid w:val="00751EF1"/>
    <w:rsid w:val="007525DB"/>
    <w:rsid w:val="00760286"/>
    <w:rsid w:val="007734E8"/>
    <w:rsid w:val="00774E48"/>
    <w:rsid w:val="00782D4B"/>
    <w:rsid w:val="00785582"/>
    <w:rsid w:val="0079418C"/>
    <w:rsid w:val="007A32C6"/>
    <w:rsid w:val="007A4A5A"/>
    <w:rsid w:val="007C4201"/>
    <w:rsid w:val="007C4C46"/>
    <w:rsid w:val="007D1E23"/>
    <w:rsid w:val="007D1ED6"/>
    <w:rsid w:val="007D273E"/>
    <w:rsid w:val="007D7C91"/>
    <w:rsid w:val="007E0105"/>
    <w:rsid w:val="007E5F6F"/>
    <w:rsid w:val="007F04D4"/>
    <w:rsid w:val="007F13CD"/>
    <w:rsid w:val="007F14DE"/>
    <w:rsid w:val="007F16CF"/>
    <w:rsid w:val="007F410C"/>
    <w:rsid w:val="0081564D"/>
    <w:rsid w:val="008302F2"/>
    <w:rsid w:val="008359D2"/>
    <w:rsid w:val="00845FB2"/>
    <w:rsid w:val="00850A07"/>
    <w:rsid w:val="00850DEE"/>
    <w:rsid w:val="00854107"/>
    <w:rsid w:val="00855AF0"/>
    <w:rsid w:val="00861B81"/>
    <w:rsid w:val="008729F1"/>
    <w:rsid w:val="008754C6"/>
    <w:rsid w:val="00892EA5"/>
    <w:rsid w:val="00896FFE"/>
    <w:rsid w:val="00897563"/>
    <w:rsid w:val="008D4209"/>
    <w:rsid w:val="008D551C"/>
    <w:rsid w:val="008D608B"/>
    <w:rsid w:val="008F35E8"/>
    <w:rsid w:val="008F5AE1"/>
    <w:rsid w:val="008F7474"/>
    <w:rsid w:val="009063AF"/>
    <w:rsid w:val="00911432"/>
    <w:rsid w:val="00915AC5"/>
    <w:rsid w:val="009231A8"/>
    <w:rsid w:val="00931A6C"/>
    <w:rsid w:val="0094799C"/>
    <w:rsid w:val="00951F08"/>
    <w:rsid w:val="0096045A"/>
    <w:rsid w:val="0099559F"/>
    <w:rsid w:val="009B23CF"/>
    <w:rsid w:val="009B3AAF"/>
    <w:rsid w:val="009C583E"/>
    <w:rsid w:val="009F7688"/>
    <w:rsid w:val="00A00821"/>
    <w:rsid w:val="00A008F2"/>
    <w:rsid w:val="00A25AAC"/>
    <w:rsid w:val="00A26F68"/>
    <w:rsid w:val="00A271BD"/>
    <w:rsid w:val="00A326FE"/>
    <w:rsid w:val="00A372F1"/>
    <w:rsid w:val="00A43488"/>
    <w:rsid w:val="00A5373A"/>
    <w:rsid w:val="00A53742"/>
    <w:rsid w:val="00A8009F"/>
    <w:rsid w:val="00A84ABA"/>
    <w:rsid w:val="00A87176"/>
    <w:rsid w:val="00A950DF"/>
    <w:rsid w:val="00A96509"/>
    <w:rsid w:val="00A9715E"/>
    <w:rsid w:val="00AA06EF"/>
    <w:rsid w:val="00AA65FE"/>
    <w:rsid w:val="00AB4253"/>
    <w:rsid w:val="00AC2C0D"/>
    <w:rsid w:val="00AC3084"/>
    <w:rsid w:val="00AC7948"/>
    <w:rsid w:val="00AD4BEE"/>
    <w:rsid w:val="00AD6CD5"/>
    <w:rsid w:val="00AE4CCF"/>
    <w:rsid w:val="00B0153D"/>
    <w:rsid w:val="00B0481C"/>
    <w:rsid w:val="00B068F6"/>
    <w:rsid w:val="00B13872"/>
    <w:rsid w:val="00B202B6"/>
    <w:rsid w:val="00B2407D"/>
    <w:rsid w:val="00B437B2"/>
    <w:rsid w:val="00B716AE"/>
    <w:rsid w:val="00BA184B"/>
    <w:rsid w:val="00BA7606"/>
    <w:rsid w:val="00BB4DC7"/>
    <w:rsid w:val="00BC4673"/>
    <w:rsid w:val="00BC4EB0"/>
    <w:rsid w:val="00BD1DD3"/>
    <w:rsid w:val="00BD62BB"/>
    <w:rsid w:val="00BE7AFF"/>
    <w:rsid w:val="00C03927"/>
    <w:rsid w:val="00C110D8"/>
    <w:rsid w:val="00C20070"/>
    <w:rsid w:val="00C335A7"/>
    <w:rsid w:val="00C366AD"/>
    <w:rsid w:val="00C40FD6"/>
    <w:rsid w:val="00C449A2"/>
    <w:rsid w:val="00C5106E"/>
    <w:rsid w:val="00C5662A"/>
    <w:rsid w:val="00C80294"/>
    <w:rsid w:val="00C97C5B"/>
    <w:rsid w:val="00CB4D1F"/>
    <w:rsid w:val="00CB644D"/>
    <w:rsid w:val="00CE494D"/>
    <w:rsid w:val="00CF2333"/>
    <w:rsid w:val="00CF4177"/>
    <w:rsid w:val="00CF76D7"/>
    <w:rsid w:val="00D0539B"/>
    <w:rsid w:val="00D108C6"/>
    <w:rsid w:val="00D16FCA"/>
    <w:rsid w:val="00D341E8"/>
    <w:rsid w:val="00D43157"/>
    <w:rsid w:val="00D624FB"/>
    <w:rsid w:val="00D75369"/>
    <w:rsid w:val="00D76957"/>
    <w:rsid w:val="00D97306"/>
    <w:rsid w:val="00DB2571"/>
    <w:rsid w:val="00DB66FA"/>
    <w:rsid w:val="00DB6F52"/>
    <w:rsid w:val="00DC1D2D"/>
    <w:rsid w:val="00DD4154"/>
    <w:rsid w:val="00DD417B"/>
    <w:rsid w:val="00DF4BDB"/>
    <w:rsid w:val="00DF6575"/>
    <w:rsid w:val="00E03499"/>
    <w:rsid w:val="00E05FDF"/>
    <w:rsid w:val="00E22287"/>
    <w:rsid w:val="00E43B6F"/>
    <w:rsid w:val="00E44CA1"/>
    <w:rsid w:val="00E53139"/>
    <w:rsid w:val="00E56C51"/>
    <w:rsid w:val="00E6124B"/>
    <w:rsid w:val="00E622BA"/>
    <w:rsid w:val="00E66EDF"/>
    <w:rsid w:val="00E714D7"/>
    <w:rsid w:val="00E74438"/>
    <w:rsid w:val="00E80544"/>
    <w:rsid w:val="00EC1DCE"/>
    <w:rsid w:val="00EC55E6"/>
    <w:rsid w:val="00EC6A46"/>
    <w:rsid w:val="00ED118C"/>
    <w:rsid w:val="00EE0E39"/>
    <w:rsid w:val="00EF1F4B"/>
    <w:rsid w:val="00F10899"/>
    <w:rsid w:val="00F16119"/>
    <w:rsid w:val="00F16209"/>
    <w:rsid w:val="00F2102D"/>
    <w:rsid w:val="00F2271D"/>
    <w:rsid w:val="00F254C7"/>
    <w:rsid w:val="00F26835"/>
    <w:rsid w:val="00F364A2"/>
    <w:rsid w:val="00F5338F"/>
    <w:rsid w:val="00F66232"/>
    <w:rsid w:val="00F7434B"/>
    <w:rsid w:val="00F76B0A"/>
    <w:rsid w:val="00F8212C"/>
    <w:rsid w:val="00F84C5C"/>
    <w:rsid w:val="00F86500"/>
    <w:rsid w:val="00FB0CB8"/>
    <w:rsid w:val="00FB1BEF"/>
    <w:rsid w:val="00FB297A"/>
    <w:rsid w:val="00FB5BF7"/>
    <w:rsid w:val="00FC046C"/>
    <w:rsid w:val="00FC1D7D"/>
    <w:rsid w:val="00FC4A6C"/>
    <w:rsid w:val="00FD3798"/>
    <w:rsid w:val="00FD3E89"/>
    <w:rsid w:val="00FE64D2"/>
    <w:rsid w:val="00FF3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257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DB2571"/>
    <w:pPr>
      <w:jc w:val="center"/>
    </w:pPr>
    <w:rPr>
      <w:b/>
      <w:bCs/>
    </w:rPr>
  </w:style>
  <w:style w:type="character" w:customStyle="1" w:styleId="TytuZnak">
    <w:name w:val="Tytuł Znak"/>
    <w:basedOn w:val="Domylnaczcionkaakapitu"/>
    <w:link w:val="Tytu"/>
    <w:uiPriority w:val="10"/>
    <w:rsid w:val="002C7C21"/>
    <w:rPr>
      <w:rFonts w:asciiTheme="majorHAnsi" w:eastAsiaTheme="majorEastAsia" w:hAnsiTheme="majorHAnsi" w:cstheme="majorBidi"/>
      <w:b/>
      <w:bCs/>
      <w:kern w:val="28"/>
      <w:sz w:val="32"/>
      <w:szCs w:val="32"/>
    </w:rPr>
  </w:style>
  <w:style w:type="paragraph" w:styleId="Podtytu">
    <w:name w:val="Subtitle"/>
    <w:basedOn w:val="Normalny"/>
    <w:link w:val="PodtytuZnak"/>
    <w:uiPriority w:val="99"/>
    <w:qFormat/>
    <w:rsid w:val="00DB2571"/>
    <w:pPr>
      <w:jc w:val="center"/>
    </w:pPr>
    <w:rPr>
      <w:b/>
      <w:bCs/>
      <w:u w:val="single"/>
    </w:rPr>
  </w:style>
  <w:style w:type="character" w:customStyle="1" w:styleId="PodtytuZnak">
    <w:name w:val="Podtytuł Znak"/>
    <w:basedOn w:val="Domylnaczcionkaakapitu"/>
    <w:link w:val="Podtytu"/>
    <w:uiPriority w:val="11"/>
    <w:rsid w:val="002C7C21"/>
    <w:rPr>
      <w:rFonts w:asciiTheme="majorHAnsi" w:eastAsiaTheme="majorEastAsia" w:hAnsiTheme="majorHAnsi" w:cstheme="majorBidi"/>
      <w:sz w:val="24"/>
      <w:szCs w:val="24"/>
    </w:rPr>
  </w:style>
  <w:style w:type="paragraph" w:styleId="Tekstpodstawowy">
    <w:name w:val="Body Text"/>
    <w:basedOn w:val="Normalny"/>
    <w:link w:val="TekstpodstawowyZnak"/>
    <w:uiPriority w:val="99"/>
    <w:semiHidden/>
    <w:rsid w:val="00DB2571"/>
    <w:rPr>
      <w:sz w:val="22"/>
    </w:rPr>
  </w:style>
  <w:style w:type="character" w:customStyle="1" w:styleId="TekstpodstawowyZnak">
    <w:name w:val="Tekst podstawowy Znak"/>
    <w:basedOn w:val="Domylnaczcionkaakapitu"/>
    <w:link w:val="Tekstpodstawowy"/>
    <w:uiPriority w:val="99"/>
    <w:semiHidden/>
    <w:rsid w:val="002C7C21"/>
    <w:rPr>
      <w:sz w:val="24"/>
      <w:szCs w:val="24"/>
    </w:rPr>
  </w:style>
  <w:style w:type="paragraph" w:styleId="Tekstpodstawowy2">
    <w:name w:val="Body Text 2"/>
    <w:basedOn w:val="Normalny"/>
    <w:link w:val="Tekstpodstawowy2Znak"/>
    <w:uiPriority w:val="99"/>
    <w:semiHidden/>
    <w:rsid w:val="00DB2571"/>
    <w:pPr>
      <w:jc w:val="both"/>
    </w:pPr>
    <w:rPr>
      <w:sz w:val="22"/>
    </w:rPr>
  </w:style>
  <w:style w:type="character" w:customStyle="1" w:styleId="Tekstpodstawowy2Znak">
    <w:name w:val="Tekst podstawowy 2 Znak"/>
    <w:basedOn w:val="Domylnaczcionkaakapitu"/>
    <w:link w:val="Tekstpodstawowy2"/>
    <w:uiPriority w:val="99"/>
    <w:semiHidden/>
    <w:rsid w:val="002C7C21"/>
    <w:rPr>
      <w:sz w:val="24"/>
      <w:szCs w:val="24"/>
    </w:rPr>
  </w:style>
  <w:style w:type="paragraph" w:styleId="Tekstpodstawowy3">
    <w:name w:val="Body Text 3"/>
    <w:basedOn w:val="Normalny"/>
    <w:link w:val="Tekstpodstawowy3Znak"/>
    <w:uiPriority w:val="99"/>
    <w:semiHidden/>
    <w:rsid w:val="00DB2571"/>
    <w:pPr>
      <w:ind w:right="-108"/>
    </w:pPr>
    <w:rPr>
      <w:sz w:val="22"/>
    </w:rPr>
  </w:style>
  <w:style w:type="character" w:customStyle="1" w:styleId="Tekstpodstawowy3Znak">
    <w:name w:val="Tekst podstawowy 3 Znak"/>
    <w:basedOn w:val="Domylnaczcionkaakapitu"/>
    <w:link w:val="Tekstpodstawowy3"/>
    <w:uiPriority w:val="99"/>
    <w:semiHidden/>
    <w:locked/>
    <w:rsid w:val="00FB1BEF"/>
    <w:rPr>
      <w:sz w:val="24"/>
    </w:rPr>
  </w:style>
  <w:style w:type="paragraph" w:styleId="Stopka">
    <w:name w:val="footer"/>
    <w:basedOn w:val="Normalny"/>
    <w:link w:val="StopkaZnak"/>
    <w:uiPriority w:val="99"/>
    <w:semiHidden/>
    <w:rsid w:val="00DB2571"/>
    <w:pPr>
      <w:tabs>
        <w:tab w:val="center" w:pos="4536"/>
        <w:tab w:val="right" w:pos="9072"/>
      </w:tabs>
    </w:pPr>
  </w:style>
  <w:style w:type="character" w:customStyle="1" w:styleId="StopkaZnak">
    <w:name w:val="Stopka Znak"/>
    <w:basedOn w:val="Domylnaczcionkaakapitu"/>
    <w:link w:val="Stopka"/>
    <w:uiPriority w:val="99"/>
    <w:semiHidden/>
    <w:rsid w:val="002C7C21"/>
    <w:rPr>
      <w:sz w:val="24"/>
      <w:szCs w:val="24"/>
    </w:rPr>
  </w:style>
  <w:style w:type="character" w:styleId="Numerstrony">
    <w:name w:val="page number"/>
    <w:basedOn w:val="Domylnaczcionkaakapitu"/>
    <w:uiPriority w:val="99"/>
    <w:semiHidden/>
    <w:rsid w:val="00DB2571"/>
    <w:rPr>
      <w:rFonts w:cs="Times New Roman"/>
    </w:rPr>
  </w:style>
  <w:style w:type="character" w:styleId="Odwoaniedokomentarza">
    <w:name w:val="annotation reference"/>
    <w:basedOn w:val="Domylnaczcionkaakapitu"/>
    <w:uiPriority w:val="99"/>
    <w:semiHidden/>
    <w:rsid w:val="00E44CA1"/>
    <w:rPr>
      <w:rFonts w:cs="Times New Roman"/>
      <w:sz w:val="16"/>
    </w:rPr>
  </w:style>
  <w:style w:type="paragraph" w:styleId="Tekstkomentarza">
    <w:name w:val="annotation text"/>
    <w:basedOn w:val="Normalny"/>
    <w:link w:val="TekstkomentarzaZnak"/>
    <w:uiPriority w:val="99"/>
    <w:semiHidden/>
    <w:rsid w:val="00E44CA1"/>
    <w:rPr>
      <w:sz w:val="20"/>
      <w:szCs w:val="20"/>
    </w:rPr>
  </w:style>
  <w:style w:type="character" w:customStyle="1" w:styleId="TekstkomentarzaZnak">
    <w:name w:val="Tekst komentarza Znak"/>
    <w:basedOn w:val="Domylnaczcionkaakapitu"/>
    <w:link w:val="Tekstkomentarza"/>
    <w:uiPriority w:val="99"/>
    <w:semiHidden/>
    <w:locked/>
    <w:rsid w:val="00E44CA1"/>
    <w:rPr>
      <w:rFonts w:cs="Times New Roman"/>
    </w:rPr>
  </w:style>
  <w:style w:type="paragraph" w:styleId="Tematkomentarza">
    <w:name w:val="annotation subject"/>
    <w:basedOn w:val="Tekstkomentarza"/>
    <w:next w:val="Tekstkomentarza"/>
    <w:link w:val="TematkomentarzaZnak"/>
    <w:uiPriority w:val="99"/>
    <w:semiHidden/>
    <w:rsid w:val="00E44CA1"/>
    <w:rPr>
      <w:b/>
      <w:bCs/>
    </w:rPr>
  </w:style>
  <w:style w:type="character" w:customStyle="1" w:styleId="TematkomentarzaZnak">
    <w:name w:val="Temat komentarza Znak"/>
    <w:basedOn w:val="TekstkomentarzaZnak"/>
    <w:link w:val="Tematkomentarza"/>
    <w:uiPriority w:val="99"/>
    <w:semiHidden/>
    <w:locked/>
    <w:rsid w:val="00E44CA1"/>
    <w:rPr>
      <w:rFonts w:cs="Times New Roman"/>
      <w:b/>
    </w:rPr>
  </w:style>
  <w:style w:type="paragraph" w:styleId="Tekstdymka">
    <w:name w:val="Balloon Text"/>
    <w:basedOn w:val="Normalny"/>
    <w:link w:val="TekstdymkaZnak"/>
    <w:uiPriority w:val="99"/>
    <w:semiHidden/>
    <w:rsid w:val="00E44CA1"/>
    <w:rPr>
      <w:rFonts w:ascii="Tahoma" w:hAnsi="Tahoma"/>
      <w:sz w:val="16"/>
      <w:szCs w:val="16"/>
    </w:rPr>
  </w:style>
  <w:style w:type="character" w:customStyle="1" w:styleId="TekstdymkaZnak">
    <w:name w:val="Tekst dymka Znak"/>
    <w:basedOn w:val="Domylnaczcionkaakapitu"/>
    <w:link w:val="Tekstdymka"/>
    <w:uiPriority w:val="99"/>
    <w:semiHidden/>
    <w:locked/>
    <w:rsid w:val="00E44CA1"/>
    <w:rPr>
      <w:rFonts w:ascii="Tahoma" w:hAnsi="Tahoma"/>
      <w:sz w:val="16"/>
    </w:rPr>
  </w:style>
  <w:style w:type="paragraph" w:customStyle="1" w:styleId="Kolorowalistaakcent11">
    <w:name w:val="Kolorowa lista — akcent 11"/>
    <w:basedOn w:val="Normalny"/>
    <w:uiPriority w:val="99"/>
    <w:rsid w:val="00F254C7"/>
    <w:pPr>
      <w:spacing w:after="200" w:line="276" w:lineRule="auto"/>
      <w:ind w:left="720"/>
      <w:contextualSpacing/>
    </w:pPr>
    <w:rPr>
      <w:rFonts w:ascii="Calibri" w:hAnsi="Calibri"/>
      <w:sz w:val="22"/>
      <w:szCs w:val="22"/>
      <w:lang w:eastAsia="en-US"/>
    </w:rPr>
  </w:style>
  <w:style w:type="paragraph" w:styleId="Nagwek">
    <w:name w:val="header"/>
    <w:basedOn w:val="Normalny"/>
    <w:link w:val="NagwekZnak"/>
    <w:uiPriority w:val="99"/>
    <w:semiHidden/>
    <w:rsid w:val="00F364A2"/>
    <w:pPr>
      <w:tabs>
        <w:tab w:val="center" w:pos="4536"/>
        <w:tab w:val="right" w:pos="9072"/>
      </w:tabs>
    </w:pPr>
  </w:style>
  <w:style w:type="character" w:customStyle="1" w:styleId="NagwekZnak">
    <w:name w:val="Nagłówek Znak"/>
    <w:basedOn w:val="Domylnaczcionkaakapitu"/>
    <w:link w:val="Nagwek"/>
    <w:uiPriority w:val="99"/>
    <w:semiHidden/>
    <w:locked/>
    <w:rsid w:val="00F364A2"/>
    <w:rPr>
      <w:sz w:val="24"/>
    </w:rPr>
  </w:style>
  <w:style w:type="paragraph" w:styleId="Tekstpodstawowywcity">
    <w:name w:val="Body Text Indent"/>
    <w:basedOn w:val="Normalny"/>
    <w:link w:val="TekstpodstawowywcityZnak"/>
    <w:uiPriority w:val="99"/>
    <w:semiHidden/>
    <w:rsid w:val="002D76AC"/>
    <w:pPr>
      <w:spacing w:after="120"/>
      <w:ind w:left="283"/>
    </w:pPr>
  </w:style>
  <w:style w:type="character" w:customStyle="1" w:styleId="TekstpodstawowywcityZnak">
    <w:name w:val="Tekst podstawowy wcięty Znak"/>
    <w:basedOn w:val="Domylnaczcionkaakapitu"/>
    <w:link w:val="Tekstpodstawowywcity"/>
    <w:uiPriority w:val="99"/>
    <w:semiHidden/>
    <w:locked/>
    <w:rsid w:val="002D76AC"/>
    <w:rPr>
      <w:sz w:val="24"/>
    </w:rPr>
  </w:style>
  <w:style w:type="paragraph" w:customStyle="1" w:styleId="Tekstpodstawowy21">
    <w:name w:val="Tekst podstawowy 21"/>
    <w:basedOn w:val="Normalny"/>
    <w:uiPriority w:val="99"/>
    <w:rsid w:val="002D76AC"/>
    <w:pPr>
      <w:suppressAutoHyphens/>
      <w:jc w:val="both"/>
    </w:pPr>
    <w:rPr>
      <w:lang w:eastAsia="ar-SA"/>
    </w:rPr>
  </w:style>
  <w:style w:type="paragraph" w:styleId="NormalnyWeb">
    <w:name w:val="Normal (Web)"/>
    <w:basedOn w:val="Normalny"/>
    <w:uiPriority w:val="99"/>
    <w:rsid w:val="001072B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257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DB2571"/>
    <w:pPr>
      <w:jc w:val="center"/>
    </w:pPr>
    <w:rPr>
      <w:b/>
      <w:bCs/>
    </w:rPr>
  </w:style>
  <w:style w:type="character" w:customStyle="1" w:styleId="TytuZnak">
    <w:name w:val="Tytuł Znak"/>
    <w:basedOn w:val="Domylnaczcionkaakapitu"/>
    <w:link w:val="Tytu"/>
    <w:uiPriority w:val="10"/>
    <w:rsid w:val="002C7C21"/>
    <w:rPr>
      <w:rFonts w:asciiTheme="majorHAnsi" w:eastAsiaTheme="majorEastAsia" w:hAnsiTheme="majorHAnsi" w:cstheme="majorBidi"/>
      <w:b/>
      <w:bCs/>
      <w:kern w:val="28"/>
      <w:sz w:val="32"/>
      <w:szCs w:val="32"/>
    </w:rPr>
  </w:style>
  <w:style w:type="paragraph" w:styleId="Podtytu">
    <w:name w:val="Subtitle"/>
    <w:basedOn w:val="Normalny"/>
    <w:link w:val="PodtytuZnak"/>
    <w:uiPriority w:val="99"/>
    <w:qFormat/>
    <w:rsid w:val="00DB2571"/>
    <w:pPr>
      <w:jc w:val="center"/>
    </w:pPr>
    <w:rPr>
      <w:b/>
      <w:bCs/>
      <w:u w:val="single"/>
    </w:rPr>
  </w:style>
  <w:style w:type="character" w:customStyle="1" w:styleId="PodtytuZnak">
    <w:name w:val="Podtytuł Znak"/>
    <w:basedOn w:val="Domylnaczcionkaakapitu"/>
    <w:link w:val="Podtytu"/>
    <w:uiPriority w:val="11"/>
    <w:rsid w:val="002C7C21"/>
    <w:rPr>
      <w:rFonts w:asciiTheme="majorHAnsi" w:eastAsiaTheme="majorEastAsia" w:hAnsiTheme="majorHAnsi" w:cstheme="majorBidi"/>
      <w:sz w:val="24"/>
      <w:szCs w:val="24"/>
    </w:rPr>
  </w:style>
  <w:style w:type="paragraph" w:styleId="Tekstpodstawowy">
    <w:name w:val="Body Text"/>
    <w:basedOn w:val="Normalny"/>
    <w:link w:val="TekstpodstawowyZnak"/>
    <w:uiPriority w:val="99"/>
    <w:semiHidden/>
    <w:rsid w:val="00DB2571"/>
    <w:rPr>
      <w:sz w:val="22"/>
    </w:rPr>
  </w:style>
  <w:style w:type="character" w:customStyle="1" w:styleId="TekstpodstawowyZnak">
    <w:name w:val="Tekst podstawowy Znak"/>
    <w:basedOn w:val="Domylnaczcionkaakapitu"/>
    <w:link w:val="Tekstpodstawowy"/>
    <w:uiPriority w:val="99"/>
    <w:semiHidden/>
    <w:rsid w:val="002C7C21"/>
    <w:rPr>
      <w:sz w:val="24"/>
      <w:szCs w:val="24"/>
    </w:rPr>
  </w:style>
  <w:style w:type="paragraph" w:styleId="Tekstpodstawowy2">
    <w:name w:val="Body Text 2"/>
    <w:basedOn w:val="Normalny"/>
    <w:link w:val="Tekstpodstawowy2Znak"/>
    <w:uiPriority w:val="99"/>
    <w:semiHidden/>
    <w:rsid w:val="00DB2571"/>
    <w:pPr>
      <w:jc w:val="both"/>
    </w:pPr>
    <w:rPr>
      <w:sz w:val="22"/>
    </w:rPr>
  </w:style>
  <w:style w:type="character" w:customStyle="1" w:styleId="Tekstpodstawowy2Znak">
    <w:name w:val="Tekst podstawowy 2 Znak"/>
    <w:basedOn w:val="Domylnaczcionkaakapitu"/>
    <w:link w:val="Tekstpodstawowy2"/>
    <w:uiPriority w:val="99"/>
    <w:semiHidden/>
    <w:rsid w:val="002C7C21"/>
    <w:rPr>
      <w:sz w:val="24"/>
      <w:szCs w:val="24"/>
    </w:rPr>
  </w:style>
  <w:style w:type="paragraph" w:styleId="Tekstpodstawowy3">
    <w:name w:val="Body Text 3"/>
    <w:basedOn w:val="Normalny"/>
    <w:link w:val="Tekstpodstawowy3Znak"/>
    <w:uiPriority w:val="99"/>
    <w:semiHidden/>
    <w:rsid w:val="00DB2571"/>
    <w:pPr>
      <w:ind w:right="-108"/>
    </w:pPr>
    <w:rPr>
      <w:sz w:val="22"/>
    </w:rPr>
  </w:style>
  <w:style w:type="character" w:customStyle="1" w:styleId="Tekstpodstawowy3Znak">
    <w:name w:val="Tekst podstawowy 3 Znak"/>
    <w:basedOn w:val="Domylnaczcionkaakapitu"/>
    <w:link w:val="Tekstpodstawowy3"/>
    <w:uiPriority w:val="99"/>
    <w:semiHidden/>
    <w:locked/>
    <w:rsid w:val="00FB1BEF"/>
    <w:rPr>
      <w:sz w:val="24"/>
    </w:rPr>
  </w:style>
  <w:style w:type="paragraph" w:styleId="Stopka">
    <w:name w:val="footer"/>
    <w:basedOn w:val="Normalny"/>
    <w:link w:val="StopkaZnak"/>
    <w:uiPriority w:val="99"/>
    <w:semiHidden/>
    <w:rsid w:val="00DB2571"/>
    <w:pPr>
      <w:tabs>
        <w:tab w:val="center" w:pos="4536"/>
        <w:tab w:val="right" w:pos="9072"/>
      </w:tabs>
    </w:pPr>
  </w:style>
  <w:style w:type="character" w:customStyle="1" w:styleId="StopkaZnak">
    <w:name w:val="Stopka Znak"/>
    <w:basedOn w:val="Domylnaczcionkaakapitu"/>
    <w:link w:val="Stopka"/>
    <w:uiPriority w:val="99"/>
    <w:semiHidden/>
    <w:rsid w:val="002C7C21"/>
    <w:rPr>
      <w:sz w:val="24"/>
      <w:szCs w:val="24"/>
    </w:rPr>
  </w:style>
  <w:style w:type="character" w:styleId="Numerstrony">
    <w:name w:val="page number"/>
    <w:basedOn w:val="Domylnaczcionkaakapitu"/>
    <w:uiPriority w:val="99"/>
    <w:semiHidden/>
    <w:rsid w:val="00DB2571"/>
    <w:rPr>
      <w:rFonts w:cs="Times New Roman"/>
    </w:rPr>
  </w:style>
  <w:style w:type="character" w:styleId="Odwoaniedokomentarza">
    <w:name w:val="annotation reference"/>
    <w:basedOn w:val="Domylnaczcionkaakapitu"/>
    <w:uiPriority w:val="99"/>
    <w:semiHidden/>
    <w:rsid w:val="00E44CA1"/>
    <w:rPr>
      <w:rFonts w:cs="Times New Roman"/>
      <w:sz w:val="16"/>
    </w:rPr>
  </w:style>
  <w:style w:type="paragraph" w:styleId="Tekstkomentarza">
    <w:name w:val="annotation text"/>
    <w:basedOn w:val="Normalny"/>
    <w:link w:val="TekstkomentarzaZnak"/>
    <w:uiPriority w:val="99"/>
    <w:semiHidden/>
    <w:rsid w:val="00E44CA1"/>
    <w:rPr>
      <w:sz w:val="20"/>
      <w:szCs w:val="20"/>
    </w:rPr>
  </w:style>
  <w:style w:type="character" w:customStyle="1" w:styleId="TekstkomentarzaZnak">
    <w:name w:val="Tekst komentarza Znak"/>
    <w:basedOn w:val="Domylnaczcionkaakapitu"/>
    <w:link w:val="Tekstkomentarza"/>
    <w:uiPriority w:val="99"/>
    <w:semiHidden/>
    <w:locked/>
    <w:rsid w:val="00E44CA1"/>
    <w:rPr>
      <w:rFonts w:cs="Times New Roman"/>
    </w:rPr>
  </w:style>
  <w:style w:type="paragraph" w:styleId="Tematkomentarza">
    <w:name w:val="annotation subject"/>
    <w:basedOn w:val="Tekstkomentarza"/>
    <w:next w:val="Tekstkomentarza"/>
    <w:link w:val="TematkomentarzaZnak"/>
    <w:uiPriority w:val="99"/>
    <w:semiHidden/>
    <w:rsid w:val="00E44CA1"/>
    <w:rPr>
      <w:b/>
      <w:bCs/>
    </w:rPr>
  </w:style>
  <w:style w:type="character" w:customStyle="1" w:styleId="TematkomentarzaZnak">
    <w:name w:val="Temat komentarza Znak"/>
    <w:basedOn w:val="TekstkomentarzaZnak"/>
    <w:link w:val="Tematkomentarza"/>
    <w:uiPriority w:val="99"/>
    <w:semiHidden/>
    <w:locked/>
    <w:rsid w:val="00E44CA1"/>
    <w:rPr>
      <w:rFonts w:cs="Times New Roman"/>
      <w:b/>
    </w:rPr>
  </w:style>
  <w:style w:type="paragraph" w:styleId="Tekstdymka">
    <w:name w:val="Balloon Text"/>
    <w:basedOn w:val="Normalny"/>
    <w:link w:val="TekstdymkaZnak"/>
    <w:uiPriority w:val="99"/>
    <w:semiHidden/>
    <w:rsid w:val="00E44CA1"/>
    <w:rPr>
      <w:rFonts w:ascii="Tahoma" w:hAnsi="Tahoma"/>
      <w:sz w:val="16"/>
      <w:szCs w:val="16"/>
    </w:rPr>
  </w:style>
  <w:style w:type="character" w:customStyle="1" w:styleId="TekstdymkaZnak">
    <w:name w:val="Tekst dymka Znak"/>
    <w:basedOn w:val="Domylnaczcionkaakapitu"/>
    <w:link w:val="Tekstdymka"/>
    <w:uiPriority w:val="99"/>
    <w:semiHidden/>
    <w:locked/>
    <w:rsid w:val="00E44CA1"/>
    <w:rPr>
      <w:rFonts w:ascii="Tahoma" w:hAnsi="Tahoma"/>
      <w:sz w:val="16"/>
    </w:rPr>
  </w:style>
  <w:style w:type="paragraph" w:customStyle="1" w:styleId="Kolorowalistaakcent11">
    <w:name w:val="Kolorowa lista — akcent 11"/>
    <w:basedOn w:val="Normalny"/>
    <w:uiPriority w:val="99"/>
    <w:rsid w:val="00F254C7"/>
    <w:pPr>
      <w:spacing w:after="200" w:line="276" w:lineRule="auto"/>
      <w:ind w:left="720"/>
      <w:contextualSpacing/>
    </w:pPr>
    <w:rPr>
      <w:rFonts w:ascii="Calibri" w:hAnsi="Calibri"/>
      <w:sz w:val="22"/>
      <w:szCs w:val="22"/>
      <w:lang w:eastAsia="en-US"/>
    </w:rPr>
  </w:style>
  <w:style w:type="paragraph" w:styleId="Nagwek">
    <w:name w:val="header"/>
    <w:basedOn w:val="Normalny"/>
    <w:link w:val="NagwekZnak"/>
    <w:uiPriority w:val="99"/>
    <w:semiHidden/>
    <w:rsid w:val="00F364A2"/>
    <w:pPr>
      <w:tabs>
        <w:tab w:val="center" w:pos="4536"/>
        <w:tab w:val="right" w:pos="9072"/>
      </w:tabs>
    </w:pPr>
  </w:style>
  <w:style w:type="character" w:customStyle="1" w:styleId="NagwekZnak">
    <w:name w:val="Nagłówek Znak"/>
    <w:basedOn w:val="Domylnaczcionkaakapitu"/>
    <w:link w:val="Nagwek"/>
    <w:uiPriority w:val="99"/>
    <w:semiHidden/>
    <w:locked/>
    <w:rsid w:val="00F364A2"/>
    <w:rPr>
      <w:sz w:val="24"/>
    </w:rPr>
  </w:style>
  <w:style w:type="paragraph" w:styleId="Tekstpodstawowywcity">
    <w:name w:val="Body Text Indent"/>
    <w:basedOn w:val="Normalny"/>
    <w:link w:val="TekstpodstawowywcityZnak"/>
    <w:uiPriority w:val="99"/>
    <w:semiHidden/>
    <w:rsid w:val="002D76AC"/>
    <w:pPr>
      <w:spacing w:after="120"/>
      <w:ind w:left="283"/>
    </w:pPr>
  </w:style>
  <w:style w:type="character" w:customStyle="1" w:styleId="TekstpodstawowywcityZnak">
    <w:name w:val="Tekst podstawowy wcięty Znak"/>
    <w:basedOn w:val="Domylnaczcionkaakapitu"/>
    <w:link w:val="Tekstpodstawowywcity"/>
    <w:uiPriority w:val="99"/>
    <w:semiHidden/>
    <w:locked/>
    <w:rsid w:val="002D76AC"/>
    <w:rPr>
      <w:sz w:val="24"/>
    </w:rPr>
  </w:style>
  <w:style w:type="paragraph" w:customStyle="1" w:styleId="Tekstpodstawowy21">
    <w:name w:val="Tekst podstawowy 21"/>
    <w:basedOn w:val="Normalny"/>
    <w:uiPriority w:val="99"/>
    <w:rsid w:val="002D76AC"/>
    <w:pPr>
      <w:suppressAutoHyphens/>
      <w:jc w:val="both"/>
    </w:pPr>
    <w:rPr>
      <w:lang w:eastAsia="ar-SA"/>
    </w:rPr>
  </w:style>
  <w:style w:type="paragraph" w:styleId="NormalnyWeb">
    <w:name w:val="Normal (Web)"/>
    <w:basedOn w:val="Normalny"/>
    <w:uiPriority w:val="99"/>
    <w:rsid w:val="001072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52325">
      <w:marLeft w:val="0"/>
      <w:marRight w:val="0"/>
      <w:marTop w:val="0"/>
      <w:marBottom w:val="0"/>
      <w:divBdr>
        <w:top w:val="none" w:sz="0" w:space="0" w:color="auto"/>
        <w:left w:val="none" w:sz="0" w:space="0" w:color="auto"/>
        <w:bottom w:val="none" w:sz="0" w:space="0" w:color="auto"/>
        <w:right w:val="none" w:sz="0" w:space="0" w:color="auto"/>
      </w:divBdr>
      <w:divsChild>
        <w:div w:id="1590852323">
          <w:marLeft w:val="0"/>
          <w:marRight w:val="0"/>
          <w:marTop w:val="0"/>
          <w:marBottom w:val="0"/>
          <w:divBdr>
            <w:top w:val="none" w:sz="0" w:space="0" w:color="auto"/>
            <w:left w:val="none" w:sz="0" w:space="0" w:color="auto"/>
            <w:bottom w:val="none" w:sz="0" w:space="0" w:color="auto"/>
            <w:right w:val="none" w:sz="0" w:space="0" w:color="auto"/>
          </w:divBdr>
          <w:divsChild>
            <w:div w:id="1590852322">
              <w:marLeft w:val="0"/>
              <w:marRight w:val="0"/>
              <w:marTop w:val="0"/>
              <w:marBottom w:val="0"/>
              <w:divBdr>
                <w:top w:val="none" w:sz="0" w:space="0" w:color="auto"/>
                <w:left w:val="none" w:sz="0" w:space="0" w:color="auto"/>
                <w:bottom w:val="none" w:sz="0" w:space="0" w:color="auto"/>
                <w:right w:val="none" w:sz="0" w:space="0" w:color="auto"/>
              </w:divBdr>
              <w:divsChild>
                <w:div w:id="15908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2326">
      <w:marLeft w:val="0"/>
      <w:marRight w:val="0"/>
      <w:marTop w:val="0"/>
      <w:marBottom w:val="0"/>
      <w:divBdr>
        <w:top w:val="none" w:sz="0" w:space="0" w:color="auto"/>
        <w:left w:val="none" w:sz="0" w:space="0" w:color="auto"/>
        <w:bottom w:val="none" w:sz="0" w:space="0" w:color="auto"/>
        <w:right w:val="none" w:sz="0" w:space="0" w:color="auto"/>
      </w:divBdr>
      <w:divsChild>
        <w:div w:id="1590852321">
          <w:marLeft w:val="0"/>
          <w:marRight w:val="0"/>
          <w:marTop w:val="0"/>
          <w:marBottom w:val="0"/>
          <w:divBdr>
            <w:top w:val="none" w:sz="0" w:space="0" w:color="auto"/>
            <w:left w:val="none" w:sz="0" w:space="0" w:color="auto"/>
            <w:bottom w:val="none" w:sz="0" w:space="0" w:color="auto"/>
            <w:right w:val="none" w:sz="0" w:space="0" w:color="auto"/>
          </w:divBdr>
          <w:divsChild>
            <w:div w:id="1590852324">
              <w:marLeft w:val="0"/>
              <w:marRight w:val="0"/>
              <w:marTop w:val="0"/>
              <w:marBottom w:val="0"/>
              <w:divBdr>
                <w:top w:val="none" w:sz="0" w:space="0" w:color="auto"/>
                <w:left w:val="none" w:sz="0" w:space="0" w:color="auto"/>
                <w:bottom w:val="none" w:sz="0" w:space="0" w:color="auto"/>
                <w:right w:val="none" w:sz="0" w:space="0" w:color="auto"/>
              </w:divBdr>
              <w:divsChild>
                <w:div w:id="15908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4424</Words>
  <Characters>26546</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REGULAMIN  PRACY</vt:lpstr>
    </vt:vector>
  </TitlesOfParts>
  <Company/>
  <LinksUpToDate>false</LinksUpToDate>
  <CharactersWithSpaces>30909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PRACY</dc:title>
  <dc:creator>x</dc:creator>
  <cp:lastModifiedBy>P42</cp:lastModifiedBy>
  <cp:revision>2</cp:revision>
  <cp:lastPrinted>2019-05-09T09:29:00Z</cp:lastPrinted>
  <dcterms:created xsi:type="dcterms:W3CDTF">2021-04-07T07:54:00Z</dcterms:created>
  <dcterms:modified xsi:type="dcterms:W3CDTF">2021-04-07T07:54:00Z</dcterms:modified>
</cp:coreProperties>
</file>